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F6593BB"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 xml:space="preserve">Chapter </w:t>
      </w:r>
      <w:r w:rsidR="003D2605">
        <w:rPr>
          <w:rFonts w:ascii="Times New Roman" w:hAnsi="Times New Roman" w:cs="Times New Roman"/>
          <w:sz w:val="20"/>
          <w:szCs w:val="20"/>
        </w:rPr>
        <w:t>Y</w:t>
      </w:r>
      <w:r w:rsidR="003D2605">
        <w:rPr>
          <w:rFonts w:ascii="Times New Roman" w:hAnsi="Times New Roman" w:cs="Times New Roman" w:hint="eastAsia"/>
          <w:sz w:val="20"/>
          <w:szCs w:val="20"/>
        </w:rPr>
        <w:t xml:space="preserve"> </w:t>
      </w:r>
      <w:r w:rsidR="003D2605">
        <w:rPr>
          <w:rFonts w:ascii="Times New Roman" w:hAnsi="Times New Roman" w:cs="Times New Roman"/>
          <w:sz w:val="20"/>
          <w:szCs w:val="20"/>
        </w:rPr>
        <w:t xml:space="preserve">  </w:t>
      </w:r>
      <w:r w:rsidR="003D2605" w:rsidRPr="003D2605">
        <w:rPr>
          <w:rFonts w:ascii="Times New Roman" w:hAnsi="Times New Roman" w:cs="Times New Roman" w:hint="eastAsia"/>
          <w:sz w:val="20"/>
          <w:szCs w:val="20"/>
        </w:rPr>
        <w:t>Service</w:t>
      </w:r>
      <w:r w:rsidRPr="002C272F">
        <w:rPr>
          <w:rFonts w:ascii="Times New Roman" w:hAnsi="Times New Roman" w:cs="Times New Roman"/>
          <w:sz w:val="20"/>
          <w:szCs w:val="20"/>
        </w:rPr>
        <w:t xml:space="preserve"> Regulations</w:t>
      </w:r>
    </w:p>
    <w:p w14:paraId="00000002" w14:textId="2575A82F" w:rsidR="001F1B49" w:rsidRPr="002C272F" w:rsidRDefault="002C272F" w:rsidP="004B62CF">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 xml:space="preserve">Article </w:t>
      </w:r>
      <w:r w:rsidR="003D2605">
        <w:rPr>
          <w:rFonts w:ascii="Times New Roman" w:hAnsi="Times New Roman" w:cs="Times New Roman"/>
          <w:sz w:val="20"/>
          <w:szCs w:val="20"/>
        </w:rPr>
        <w:t>Y</w:t>
      </w:r>
      <w:r w:rsidR="003D2605">
        <w:rPr>
          <w:rFonts w:ascii="Times New Roman" w:hAnsi="Times New Roman" w:cs="Times New Roman" w:hint="eastAsia"/>
          <w:sz w:val="20"/>
          <w:szCs w:val="20"/>
        </w:rPr>
        <w:t xml:space="preserve"> </w:t>
      </w:r>
      <w:r w:rsidR="003D2605">
        <w:rPr>
          <w:rFonts w:ascii="Times New Roman" w:hAnsi="Times New Roman" w:cs="Times New Roman"/>
          <w:sz w:val="20"/>
          <w:szCs w:val="20"/>
        </w:rPr>
        <w:t xml:space="preserve">  </w:t>
      </w:r>
      <w:r w:rsidRPr="002C272F">
        <w:rPr>
          <w:rFonts w:ascii="Times New Roman" w:hAnsi="Times New Roman" w:cs="Times New Roman"/>
          <w:sz w:val="20"/>
          <w:szCs w:val="20"/>
        </w:rPr>
        <w:t>Employees shall not engage in any of the following activities</w:t>
      </w:r>
      <w:r w:rsidR="009303B7">
        <w:rPr>
          <w:rFonts w:ascii="Times New Roman" w:hAnsi="Times New Roman" w:cs="Times New Roman"/>
          <w:sz w:val="20"/>
          <w:szCs w:val="20"/>
        </w:rPr>
        <w:t>.</w:t>
      </w:r>
      <w:bookmarkStart w:id="0" w:name="_GoBack"/>
      <w:bookmarkEnd w:id="0"/>
    </w:p>
    <w:p w14:paraId="00000003" w14:textId="6495C2D7"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(1)</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Acts that cause discomfort to others or disturb the order and morals of the company</w:t>
      </w:r>
      <w:r w:rsidR="00C31EF5">
        <w:rPr>
          <w:rFonts w:ascii="Times New Roman" w:hAnsi="Times New Roman" w:cs="Times New Roman"/>
          <w:sz w:val="20"/>
          <w:szCs w:val="20"/>
        </w:rPr>
        <w:t>.</w:t>
      </w:r>
    </w:p>
    <w:p w14:paraId="00000004" w14:textId="60608DBE"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(2)</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Violating the human rights of, interfering with the duties of, or forcing others to resign</w:t>
      </w:r>
      <w:r w:rsidR="00C31EF5">
        <w:rPr>
          <w:rFonts w:ascii="Times New Roman" w:hAnsi="Times New Roman" w:cs="Times New Roman"/>
          <w:sz w:val="20"/>
          <w:szCs w:val="20"/>
        </w:rPr>
        <w:t>.</w:t>
      </w:r>
    </w:p>
    <w:p w14:paraId="00000005" w14:textId="732A917B"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(3)</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Assault, intimidation, bodily injury, gambling or similar acts, or humiliation</w:t>
      </w:r>
      <w:r w:rsidR="00C31EF5">
        <w:rPr>
          <w:rFonts w:ascii="Times New Roman" w:hAnsi="Times New Roman" w:cs="Times New Roman"/>
          <w:sz w:val="20"/>
          <w:szCs w:val="20"/>
        </w:rPr>
        <w:t>.</w:t>
      </w:r>
    </w:p>
    <w:p w14:paraId="00000006" w14:textId="237F6EA5"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(4)</w:t>
      </w:r>
      <w:r w:rsidR="004B62CF" w:rsidRPr="00887A1E">
        <w:rPr>
          <w:rFonts w:ascii="Times New Roman" w:hAnsi="Times New Roman"/>
          <w:sz w:val="20"/>
          <w:szCs w:val="20"/>
        </w:rPr>
        <w:t>–</w:t>
      </w:r>
      <w:r w:rsidRPr="002C272F">
        <w:rPr>
          <w:rFonts w:ascii="Times New Roman" w:hAnsi="Times New Roman" w:cs="Times New Roman"/>
          <w:sz w:val="20"/>
          <w:szCs w:val="20"/>
        </w:rPr>
        <w:t>(6)</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(omitted)</w:t>
      </w:r>
    </w:p>
    <w:p w14:paraId="00000007" w14:textId="77777777" w:rsidR="001F1B49" w:rsidRPr="002C272F" w:rsidRDefault="001F1B49">
      <w:pPr>
        <w:rPr>
          <w:rFonts w:ascii="Times New Roman" w:hAnsi="Times New Roman" w:cs="Times New Roman"/>
          <w:sz w:val="20"/>
          <w:szCs w:val="20"/>
        </w:rPr>
      </w:pPr>
    </w:p>
    <w:p w14:paraId="00000008" w14:textId="77777777" w:rsidR="001F1B49" w:rsidRPr="002C272F" w:rsidRDefault="001F1B49">
      <w:pPr>
        <w:rPr>
          <w:rFonts w:ascii="Times New Roman" w:hAnsi="Times New Roman" w:cs="Times New Roman"/>
          <w:sz w:val="20"/>
          <w:szCs w:val="20"/>
        </w:rPr>
      </w:pPr>
    </w:p>
    <w:p w14:paraId="00000009" w14:textId="5B61EC38"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 xml:space="preserve">Chapter </w:t>
      </w:r>
      <w:r w:rsidR="003D2605">
        <w:rPr>
          <w:rFonts w:ascii="Times New Roman" w:hAnsi="Times New Roman" w:cs="Times New Roman"/>
          <w:sz w:val="20"/>
          <w:szCs w:val="20"/>
        </w:rPr>
        <w:t>Z</w:t>
      </w:r>
      <w:r w:rsidR="003D2605">
        <w:rPr>
          <w:rFonts w:ascii="Times New Roman" w:hAnsi="Times New Roman" w:cs="Times New Roman" w:hint="eastAsia"/>
          <w:sz w:val="20"/>
          <w:szCs w:val="20"/>
        </w:rPr>
        <w:t xml:space="preserve"> </w:t>
      </w:r>
      <w:r w:rsidR="003D2605">
        <w:rPr>
          <w:rFonts w:ascii="Times New Roman" w:hAnsi="Times New Roman" w:cs="Times New Roman"/>
          <w:sz w:val="20"/>
          <w:szCs w:val="20"/>
        </w:rPr>
        <w:t xml:space="preserve">  </w:t>
      </w:r>
      <w:r w:rsidRPr="002C272F">
        <w:rPr>
          <w:rFonts w:ascii="Times New Roman" w:hAnsi="Times New Roman" w:cs="Times New Roman"/>
          <w:sz w:val="20"/>
          <w:szCs w:val="20"/>
        </w:rPr>
        <w:t>Disciplinary Action</w:t>
      </w:r>
    </w:p>
    <w:p w14:paraId="0000000A" w14:textId="0B22EAAC" w:rsidR="001F1B49" w:rsidRPr="002C272F" w:rsidRDefault="001F1B49">
      <w:pPr>
        <w:rPr>
          <w:rFonts w:ascii="Times New Roman" w:hAnsi="Times New Roman" w:cs="Times New Roman"/>
          <w:sz w:val="20"/>
          <w:szCs w:val="20"/>
        </w:rPr>
      </w:pPr>
    </w:p>
    <w:p w14:paraId="5BE7BA97" w14:textId="312239F1" w:rsidR="004B62CF" w:rsidRDefault="002C272F" w:rsidP="004B62CF">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 xml:space="preserve">Article </w:t>
      </w:r>
      <w:r w:rsidR="003D2605">
        <w:rPr>
          <w:rFonts w:ascii="Times New Roman" w:hAnsi="Times New Roman" w:cs="Times New Roman"/>
          <w:sz w:val="20"/>
          <w:szCs w:val="20"/>
        </w:rPr>
        <w:t>Z</w:t>
      </w:r>
      <w:r w:rsidR="003D2605">
        <w:rPr>
          <w:rFonts w:ascii="Times New Roman" w:hAnsi="Times New Roman" w:cs="Times New Roman" w:hint="eastAsia"/>
          <w:sz w:val="20"/>
          <w:szCs w:val="20"/>
        </w:rPr>
        <w:t xml:space="preserve"> </w:t>
      </w:r>
      <w:r w:rsidR="003D2605">
        <w:rPr>
          <w:rFonts w:ascii="Times New Roman" w:hAnsi="Times New Roman" w:cs="Times New Roman"/>
          <w:sz w:val="20"/>
          <w:szCs w:val="20"/>
        </w:rPr>
        <w:t xml:space="preserve"> </w:t>
      </w:r>
      <w:r w:rsidR="00D03121">
        <w:rPr>
          <w:rFonts w:ascii="Times New Roman" w:hAnsi="Times New Roman" w:cs="Times New Roman"/>
          <w:sz w:val="20"/>
          <w:szCs w:val="20"/>
        </w:rPr>
        <w:t>Grounds</w:t>
      </w:r>
      <w:r w:rsidR="00D03121" w:rsidRPr="002C272F">
        <w:rPr>
          <w:rFonts w:ascii="Times New Roman" w:hAnsi="Times New Roman" w:cs="Times New Roman"/>
          <w:sz w:val="20"/>
          <w:szCs w:val="20"/>
        </w:rPr>
        <w:t xml:space="preserve"> </w:t>
      </w:r>
      <w:r w:rsidR="004B62CF" w:rsidRPr="002C272F">
        <w:rPr>
          <w:rFonts w:ascii="Times New Roman" w:hAnsi="Times New Roman" w:cs="Times New Roman"/>
          <w:sz w:val="20"/>
          <w:szCs w:val="20"/>
        </w:rPr>
        <w:t>for Disciplinary Action</w:t>
      </w:r>
    </w:p>
    <w:p w14:paraId="0000000B" w14:textId="1B337BAA" w:rsidR="001F1B49" w:rsidRPr="002179A4" w:rsidRDefault="002C272F" w:rsidP="002179A4">
      <w:pPr>
        <w:pStyle w:val="a4"/>
        <w:numPr>
          <w:ilvl w:val="0"/>
          <w:numId w:val="2"/>
        </w:numPr>
        <w:ind w:leftChars="0"/>
        <w:rPr>
          <w:rFonts w:ascii="Times New Roman" w:hAnsi="Times New Roman" w:cs="Times New Roman"/>
          <w:sz w:val="20"/>
          <w:szCs w:val="20"/>
        </w:rPr>
      </w:pPr>
      <w:r w:rsidRPr="002179A4">
        <w:rPr>
          <w:rFonts w:ascii="Times New Roman" w:hAnsi="Times New Roman" w:cs="Times New Roman"/>
          <w:sz w:val="20"/>
          <w:szCs w:val="20"/>
        </w:rPr>
        <w:t xml:space="preserve">Employees </w:t>
      </w:r>
      <w:r w:rsidR="000A7D17" w:rsidRPr="002179A4">
        <w:rPr>
          <w:rFonts w:ascii="Times New Roman" w:hAnsi="Times New Roman" w:cs="Times New Roman"/>
          <w:sz w:val="20"/>
          <w:szCs w:val="20"/>
        </w:rPr>
        <w:t>who conduct</w:t>
      </w:r>
      <w:r w:rsidRPr="002179A4">
        <w:rPr>
          <w:rFonts w:ascii="Times New Roman" w:hAnsi="Times New Roman" w:cs="Times New Roman"/>
          <w:sz w:val="20"/>
          <w:szCs w:val="20"/>
        </w:rPr>
        <w:t xml:space="preserve"> any of the following shall be subject to censure, reduction in pay, suspension from work, or demotion, depending on the circumstances.</w:t>
      </w:r>
    </w:p>
    <w:p w14:paraId="0000000C" w14:textId="43D529F7"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(1)</w:t>
      </w:r>
      <w:r w:rsidR="004B62CF" w:rsidRPr="00887A1E">
        <w:rPr>
          <w:rFonts w:ascii="Times New Roman" w:hAnsi="Times New Roman"/>
          <w:sz w:val="20"/>
          <w:szCs w:val="20"/>
        </w:rPr>
        <w:t>–</w:t>
      </w:r>
      <w:r w:rsidRPr="002C272F">
        <w:rPr>
          <w:rFonts w:ascii="Times New Roman" w:hAnsi="Times New Roman" w:cs="Times New Roman"/>
          <w:sz w:val="20"/>
          <w:szCs w:val="20"/>
        </w:rPr>
        <w:t>(5)</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(omitted)</w:t>
      </w:r>
    </w:p>
    <w:p w14:paraId="0000000D" w14:textId="463B6BB1"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(6)</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 xml:space="preserve">Disturbance of order and morals in accordance with Article </w:t>
      </w:r>
      <w:r w:rsidR="003D2605">
        <w:rPr>
          <w:rFonts w:ascii="Times New Roman" w:hAnsi="Times New Roman" w:cs="Times New Roman"/>
          <w:sz w:val="20"/>
          <w:szCs w:val="20"/>
        </w:rPr>
        <w:t>Y</w:t>
      </w:r>
      <w:r w:rsidR="003D2605" w:rsidRPr="002C272F">
        <w:rPr>
          <w:rFonts w:ascii="Times New Roman" w:hAnsi="Times New Roman" w:cs="Times New Roman"/>
          <w:sz w:val="20"/>
          <w:szCs w:val="20"/>
        </w:rPr>
        <w:t xml:space="preserve"> </w:t>
      </w:r>
      <w:r w:rsidRPr="002C272F">
        <w:rPr>
          <w:rFonts w:ascii="Times New Roman" w:hAnsi="Times New Roman" w:cs="Times New Roman"/>
          <w:sz w:val="20"/>
          <w:szCs w:val="20"/>
        </w:rPr>
        <w:t>(</w:t>
      </w:r>
      <w:r w:rsidR="003D2605" w:rsidRPr="003D2605">
        <w:rPr>
          <w:rFonts w:ascii="Times New Roman" w:hAnsi="Times New Roman" w:cs="Times New Roman" w:hint="eastAsia"/>
          <w:sz w:val="20"/>
          <w:szCs w:val="20"/>
        </w:rPr>
        <w:t>Service</w:t>
      </w:r>
      <w:r w:rsidRPr="002C272F">
        <w:rPr>
          <w:rFonts w:ascii="Times New Roman" w:hAnsi="Times New Roman" w:cs="Times New Roman"/>
          <w:sz w:val="20"/>
          <w:szCs w:val="20"/>
        </w:rPr>
        <w:t xml:space="preserve"> Regulations) Item (1) or (2)</w:t>
      </w:r>
      <w:r w:rsidR="00C31EF5">
        <w:rPr>
          <w:rFonts w:ascii="Times New Roman" w:hAnsi="Times New Roman" w:cs="Times New Roman"/>
          <w:sz w:val="20"/>
          <w:szCs w:val="20"/>
        </w:rPr>
        <w:t>.</w:t>
      </w:r>
    </w:p>
    <w:p w14:paraId="0000000E" w14:textId="2799A183" w:rsidR="001F1B49" w:rsidRPr="002C272F" w:rsidRDefault="002C272F" w:rsidP="002179A4">
      <w:pPr>
        <w:pStyle w:val="a4"/>
        <w:numPr>
          <w:ilvl w:val="0"/>
          <w:numId w:val="2"/>
        </w:numPr>
        <w:ind w:leftChars="0"/>
        <w:rPr>
          <w:rFonts w:ascii="Times New Roman" w:hAnsi="Times New Roman" w:cs="Times New Roman"/>
          <w:sz w:val="20"/>
          <w:szCs w:val="20"/>
        </w:rPr>
      </w:pPr>
      <w:r w:rsidRPr="002C272F">
        <w:rPr>
          <w:rFonts w:ascii="Times New Roman" w:hAnsi="Times New Roman" w:cs="Times New Roman"/>
          <w:sz w:val="20"/>
          <w:szCs w:val="20"/>
        </w:rPr>
        <w:t xml:space="preserve">Employees </w:t>
      </w:r>
      <w:r w:rsidR="000A7D17">
        <w:rPr>
          <w:rFonts w:ascii="Times New Roman" w:hAnsi="Times New Roman" w:cs="Times New Roman"/>
          <w:sz w:val="20"/>
          <w:szCs w:val="20"/>
        </w:rPr>
        <w:t>who conduct</w:t>
      </w:r>
      <w:r w:rsidRPr="002C272F">
        <w:rPr>
          <w:rFonts w:ascii="Times New Roman" w:hAnsi="Times New Roman" w:cs="Times New Roman"/>
          <w:sz w:val="20"/>
          <w:szCs w:val="20"/>
        </w:rPr>
        <w:t xml:space="preserve"> any of the following shall be subject to resignation under instruction or disciplinary dismissal, depending on the circumstances.</w:t>
      </w:r>
    </w:p>
    <w:p w14:paraId="0000000F" w14:textId="2BD3D313" w:rsidR="001F1B49" w:rsidRPr="002C272F" w:rsidRDefault="002C272F" w:rsidP="004B62CF">
      <w:pPr>
        <w:ind w:firstLineChars="200" w:firstLine="400"/>
        <w:rPr>
          <w:rFonts w:ascii="Times New Roman" w:hAnsi="Times New Roman" w:cs="Times New Roman"/>
          <w:sz w:val="20"/>
          <w:szCs w:val="20"/>
        </w:rPr>
      </w:pPr>
      <w:r w:rsidRPr="002C272F">
        <w:rPr>
          <w:rFonts w:ascii="Times New Roman" w:hAnsi="Times New Roman" w:cs="Times New Roman"/>
          <w:sz w:val="20"/>
          <w:szCs w:val="20"/>
        </w:rPr>
        <w:t>(1)</w:t>
      </w:r>
      <w:r w:rsidR="004B62CF" w:rsidRPr="00887A1E">
        <w:rPr>
          <w:rFonts w:ascii="Times New Roman" w:hAnsi="Times New Roman"/>
          <w:sz w:val="20"/>
          <w:szCs w:val="20"/>
        </w:rPr>
        <w:t>–</w:t>
      </w:r>
      <w:r w:rsidRPr="002C272F">
        <w:rPr>
          <w:rFonts w:ascii="Times New Roman" w:hAnsi="Times New Roman" w:cs="Times New Roman"/>
          <w:sz w:val="20"/>
          <w:szCs w:val="20"/>
        </w:rPr>
        <w:t>(10)</w:t>
      </w:r>
      <w:r w:rsidR="004B62CF">
        <w:rPr>
          <w:rFonts w:ascii="Times New Roman" w:hAnsi="Times New Roman" w:cs="Times New Roman" w:hint="eastAsia"/>
          <w:sz w:val="20"/>
          <w:szCs w:val="20"/>
        </w:rPr>
        <w:t xml:space="preserve"> </w:t>
      </w:r>
      <w:r w:rsidRPr="002C272F">
        <w:rPr>
          <w:rFonts w:ascii="Times New Roman" w:hAnsi="Times New Roman" w:cs="Times New Roman"/>
          <w:sz w:val="20"/>
          <w:szCs w:val="20"/>
        </w:rPr>
        <w:t>(omitted)</w:t>
      </w:r>
    </w:p>
    <w:p w14:paraId="00000010" w14:textId="4A18B0BB" w:rsidR="001F1B49" w:rsidRPr="002C272F" w:rsidRDefault="002C272F" w:rsidP="004B62CF">
      <w:pPr>
        <w:ind w:leftChars="187" w:left="799" w:hangingChars="203" w:hanging="406"/>
        <w:rPr>
          <w:rFonts w:ascii="Times New Roman" w:hAnsi="Times New Roman" w:cs="Times New Roman"/>
          <w:sz w:val="20"/>
          <w:szCs w:val="20"/>
        </w:rPr>
      </w:pPr>
      <w:r w:rsidRPr="002C272F">
        <w:rPr>
          <w:rFonts w:ascii="Times New Roman" w:hAnsi="Times New Roman" w:cs="Times New Roman"/>
          <w:sz w:val="20"/>
          <w:szCs w:val="20"/>
        </w:rPr>
        <w:t xml:space="preserve">(11) In the event that the employee has been subject to disciplinary action several times in accordance with Item (6) of the preceding paragraph and </w:t>
      </w:r>
      <w:r w:rsidR="00515393">
        <w:rPr>
          <w:rFonts w:ascii="Times New Roman" w:hAnsi="Times New Roman" w:cs="Times New Roman"/>
          <w:sz w:val="20"/>
          <w:szCs w:val="20"/>
        </w:rPr>
        <w:t>his/her</w:t>
      </w:r>
      <w:r w:rsidR="00515393" w:rsidRPr="002C272F">
        <w:rPr>
          <w:rFonts w:ascii="Times New Roman" w:hAnsi="Times New Roman" w:cs="Times New Roman"/>
          <w:sz w:val="20"/>
          <w:szCs w:val="20"/>
        </w:rPr>
        <w:t xml:space="preserve"> </w:t>
      </w:r>
      <w:r w:rsidRPr="002C272F">
        <w:rPr>
          <w:rFonts w:ascii="Times New Roman" w:hAnsi="Times New Roman" w:cs="Times New Roman"/>
          <w:sz w:val="20"/>
          <w:szCs w:val="20"/>
        </w:rPr>
        <w:t xml:space="preserve">conduct is not expected to improve, or the employee has disturbed order and morals in accordance Article </w:t>
      </w:r>
      <w:r w:rsidR="00515393">
        <w:rPr>
          <w:rFonts w:ascii="Times New Roman" w:hAnsi="Times New Roman" w:cs="Times New Roman"/>
          <w:sz w:val="20"/>
          <w:szCs w:val="20"/>
        </w:rPr>
        <w:t>Y</w:t>
      </w:r>
      <w:r w:rsidR="00515393" w:rsidRPr="002C272F">
        <w:rPr>
          <w:rFonts w:ascii="Times New Roman" w:hAnsi="Times New Roman" w:cs="Times New Roman"/>
          <w:sz w:val="20"/>
          <w:szCs w:val="20"/>
        </w:rPr>
        <w:t xml:space="preserve"> </w:t>
      </w:r>
      <w:r w:rsidRPr="002C272F">
        <w:rPr>
          <w:rFonts w:ascii="Times New Roman" w:hAnsi="Times New Roman" w:cs="Times New Roman"/>
          <w:sz w:val="20"/>
          <w:szCs w:val="20"/>
        </w:rPr>
        <w:t>(</w:t>
      </w:r>
      <w:r w:rsidR="00515393" w:rsidRPr="003D2605">
        <w:rPr>
          <w:rFonts w:ascii="Times New Roman" w:hAnsi="Times New Roman" w:cs="Times New Roman" w:hint="eastAsia"/>
          <w:sz w:val="20"/>
          <w:szCs w:val="20"/>
        </w:rPr>
        <w:t>Service</w:t>
      </w:r>
      <w:r w:rsidRPr="002C272F">
        <w:rPr>
          <w:rFonts w:ascii="Times New Roman" w:hAnsi="Times New Roman" w:cs="Times New Roman"/>
          <w:sz w:val="20"/>
          <w:szCs w:val="20"/>
        </w:rPr>
        <w:t xml:space="preserve"> Regulations) Item (3).</w:t>
      </w:r>
    </w:p>
    <w:p w14:paraId="00000011" w14:textId="77777777" w:rsidR="001F1B49" w:rsidRPr="002C272F" w:rsidRDefault="001F1B49">
      <w:pPr>
        <w:rPr>
          <w:rFonts w:ascii="Times New Roman" w:hAnsi="Times New Roman" w:cs="Times New Roman"/>
          <w:sz w:val="20"/>
          <w:szCs w:val="20"/>
        </w:rPr>
      </w:pPr>
    </w:p>
    <w:p w14:paraId="00000012" w14:textId="77777777" w:rsidR="001F1B49" w:rsidRPr="002C272F" w:rsidRDefault="001F1B49">
      <w:pPr>
        <w:rPr>
          <w:rFonts w:ascii="Times New Roman" w:hAnsi="Times New Roman" w:cs="Times New Roman"/>
          <w:sz w:val="20"/>
          <w:szCs w:val="20"/>
        </w:rPr>
      </w:pPr>
    </w:p>
    <w:p w14:paraId="00000013" w14:textId="77777777" w:rsidR="001F1B49" w:rsidRPr="002C272F" w:rsidRDefault="001F1B49">
      <w:pPr>
        <w:rPr>
          <w:rFonts w:ascii="Times New Roman" w:hAnsi="Times New Roman" w:cs="Times New Roman"/>
          <w:sz w:val="20"/>
          <w:szCs w:val="20"/>
        </w:rPr>
      </w:pPr>
    </w:p>
    <w:p w14:paraId="00000014" w14:textId="77777777" w:rsidR="001F1B49" w:rsidRPr="002C272F" w:rsidRDefault="001F1B49">
      <w:pPr>
        <w:rPr>
          <w:rFonts w:ascii="Times New Roman" w:hAnsi="Times New Roman" w:cs="Times New Roman"/>
          <w:sz w:val="20"/>
          <w:szCs w:val="20"/>
        </w:rPr>
      </w:pPr>
    </w:p>
    <w:p w14:paraId="00000015" w14:textId="77777777" w:rsidR="001F1B49" w:rsidRPr="002C272F" w:rsidRDefault="001F1B49">
      <w:pPr>
        <w:rPr>
          <w:rFonts w:ascii="Times New Roman" w:hAnsi="Times New Roman" w:cs="Times New Roman"/>
          <w:sz w:val="20"/>
          <w:szCs w:val="20"/>
        </w:rPr>
      </w:pPr>
    </w:p>
    <w:p w14:paraId="00000016" w14:textId="77777777" w:rsidR="001F1B49" w:rsidRPr="002C272F" w:rsidRDefault="001F1B49">
      <w:pPr>
        <w:rPr>
          <w:rFonts w:ascii="Times New Roman" w:hAnsi="Times New Roman" w:cs="Times New Roman"/>
          <w:sz w:val="20"/>
          <w:szCs w:val="20"/>
        </w:rPr>
      </w:pPr>
    </w:p>
    <w:p w14:paraId="00000017" w14:textId="77777777" w:rsidR="001F1B49" w:rsidRPr="002C272F" w:rsidRDefault="001F1B49">
      <w:pPr>
        <w:rPr>
          <w:rFonts w:ascii="Times New Roman" w:hAnsi="Times New Roman" w:cs="Times New Roman"/>
          <w:sz w:val="20"/>
          <w:szCs w:val="20"/>
        </w:rPr>
      </w:pPr>
    </w:p>
    <w:p w14:paraId="00000018" w14:textId="77777777" w:rsidR="001F1B49" w:rsidRPr="002C272F" w:rsidRDefault="001F1B49">
      <w:pPr>
        <w:rPr>
          <w:rFonts w:ascii="Times New Roman" w:hAnsi="Times New Roman" w:cs="Times New Roman"/>
          <w:sz w:val="20"/>
          <w:szCs w:val="20"/>
        </w:rPr>
      </w:pPr>
    </w:p>
    <w:p w14:paraId="00000019" w14:textId="77777777" w:rsidR="001F1B49" w:rsidRPr="002C272F" w:rsidRDefault="001F1B49">
      <w:pPr>
        <w:rPr>
          <w:rFonts w:ascii="Times New Roman" w:hAnsi="Times New Roman" w:cs="Times New Roman"/>
          <w:sz w:val="20"/>
          <w:szCs w:val="20"/>
        </w:rPr>
      </w:pPr>
    </w:p>
    <w:p w14:paraId="0000001A" w14:textId="77777777" w:rsidR="001F1B49" w:rsidRPr="002C272F" w:rsidRDefault="001F1B49">
      <w:pPr>
        <w:rPr>
          <w:rFonts w:ascii="Times New Roman" w:hAnsi="Times New Roman" w:cs="Times New Roman"/>
          <w:sz w:val="20"/>
          <w:szCs w:val="20"/>
        </w:rPr>
      </w:pPr>
    </w:p>
    <w:p w14:paraId="0000001B" w14:textId="77777777" w:rsidR="001F1B49" w:rsidRPr="002C272F" w:rsidRDefault="001F1B49">
      <w:pPr>
        <w:rPr>
          <w:rFonts w:ascii="Times New Roman" w:hAnsi="Times New Roman" w:cs="Times New Roman"/>
          <w:sz w:val="20"/>
          <w:szCs w:val="20"/>
        </w:rPr>
      </w:pPr>
    </w:p>
    <w:p w14:paraId="0000001C" w14:textId="77777777" w:rsidR="001F1B49" w:rsidRPr="002C272F" w:rsidRDefault="001F1B49">
      <w:pPr>
        <w:rPr>
          <w:rFonts w:ascii="Times New Roman" w:hAnsi="Times New Roman" w:cs="Times New Roman"/>
          <w:sz w:val="20"/>
          <w:szCs w:val="20"/>
        </w:rPr>
      </w:pPr>
    </w:p>
    <w:p w14:paraId="0000001D" w14:textId="77777777" w:rsidR="001F1B49" w:rsidRPr="002C272F" w:rsidRDefault="001F1B49">
      <w:pPr>
        <w:rPr>
          <w:rFonts w:ascii="Times New Roman" w:hAnsi="Times New Roman" w:cs="Times New Roman"/>
          <w:sz w:val="20"/>
          <w:szCs w:val="20"/>
        </w:rPr>
      </w:pPr>
    </w:p>
    <w:p w14:paraId="0000001E" w14:textId="77777777" w:rsidR="001F1B49" w:rsidRPr="002C272F" w:rsidRDefault="001F1B49">
      <w:pPr>
        <w:rPr>
          <w:rFonts w:ascii="Times New Roman" w:hAnsi="Times New Roman" w:cs="Times New Roman"/>
          <w:sz w:val="20"/>
          <w:szCs w:val="20"/>
        </w:rPr>
      </w:pPr>
    </w:p>
    <w:p w14:paraId="0000001F" w14:textId="77777777" w:rsidR="001F1B49" w:rsidRPr="002C272F" w:rsidRDefault="001F1B49">
      <w:pPr>
        <w:rPr>
          <w:rFonts w:ascii="Times New Roman" w:hAnsi="Times New Roman" w:cs="Times New Roman"/>
          <w:sz w:val="20"/>
          <w:szCs w:val="20"/>
        </w:rPr>
      </w:pPr>
    </w:p>
    <w:p w14:paraId="00000020" w14:textId="77777777" w:rsidR="001F1B49" w:rsidRPr="002C272F" w:rsidRDefault="001F1B49">
      <w:pPr>
        <w:rPr>
          <w:rFonts w:ascii="Times New Roman" w:hAnsi="Times New Roman" w:cs="Times New Roman"/>
          <w:sz w:val="20"/>
          <w:szCs w:val="20"/>
        </w:rPr>
      </w:pPr>
    </w:p>
    <w:p w14:paraId="00000021" w14:textId="77777777" w:rsidR="001F1B49" w:rsidRPr="002C272F" w:rsidRDefault="001F1B49">
      <w:pPr>
        <w:rPr>
          <w:rFonts w:ascii="Times New Roman" w:hAnsi="Times New Roman" w:cs="Times New Roman"/>
          <w:sz w:val="20"/>
          <w:szCs w:val="20"/>
        </w:rPr>
      </w:pPr>
    </w:p>
    <w:p w14:paraId="00000022" w14:textId="77777777" w:rsidR="001F1B49" w:rsidRPr="002C272F" w:rsidRDefault="001F1B49">
      <w:pPr>
        <w:rPr>
          <w:rFonts w:ascii="Times New Roman" w:hAnsi="Times New Roman" w:cs="Times New Roman"/>
          <w:sz w:val="20"/>
          <w:szCs w:val="20"/>
        </w:rPr>
      </w:pPr>
    </w:p>
    <w:p w14:paraId="00000023" w14:textId="77777777" w:rsidR="001F1B49" w:rsidRPr="002C272F" w:rsidRDefault="001F1B49">
      <w:pPr>
        <w:rPr>
          <w:rFonts w:ascii="Times New Roman" w:hAnsi="Times New Roman" w:cs="Times New Roman"/>
          <w:sz w:val="20"/>
          <w:szCs w:val="20"/>
        </w:rPr>
      </w:pPr>
    </w:p>
    <w:p w14:paraId="00000024" w14:textId="77777777" w:rsidR="001F1B49" w:rsidRPr="002C272F" w:rsidRDefault="001F1B49">
      <w:pPr>
        <w:rPr>
          <w:rFonts w:ascii="Times New Roman" w:hAnsi="Times New Roman" w:cs="Times New Roman"/>
          <w:sz w:val="20"/>
          <w:szCs w:val="20"/>
        </w:rPr>
      </w:pPr>
    </w:p>
    <w:p w14:paraId="00000025" w14:textId="77777777" w:rsidR="001F1B49" w:rsidRPr="002C272F" w:rsidRDefault="001F1B49">
      <w:pPr>
        <w:rPr>
          <w:rFonts w:ascii="Times New Roman" w:hAnsi="Times New Roman" w:cs="Times New Roman"/>
          <w:sz w:val="20"/>
          <w:szCs w:val="20"/>
        </w:rPr>
      </w:pPr>
    </w:p>
    <w:p w14:paraId="00000026" w14:textId="77777777" w:rsidR="001F1B49" w:rsidRPr="002C272F" w:rsidRDefault="001F1B49">
      <w:pPr>
        <w:rPr>
          <w:rFonts w:ascii="Times New Roman" w:hAnsi="Times New Roman" w:cs="Times New Roman"/>
          <w:sz w:val="20"/>
          <w:szCs w:val="20"/>
        </w:rPr>
      </w:pPr>
    </w:p>
    <w:p w14:paraId="00000027" w14:textId="77777777" w:rsidR="001F1B49" w:rsidRPr="002C272F" w:rsidRDefault="001F1B49">
      <w:pPr>
        <w:rPr>
          <w:rFonts w:ascii="Times New Roman" w:hAnsi="Times New Roman" w:cs="Times New Roman"/>
          <w:sz w:val="20"/>
          <w:szCs w:val="20"/>
        </w:rPr>
      </w:pPr>
    </w:p>
    <w:p w14:paraId="00000028" w14:textId="77777777" w:rsidR="001F1B49" w:rsidRPr="002C272F" w:rsidRDefault="001F1B49">
      <w:pPr>
        <w:rPr>
          <w:rFonts w:ascii="Times New Roman" w:hAnsi="Times New Roman" w:cs="Times New Roman"/>
          <w:sz w:val="20"/>
          <w:szCs w:val="20"/>
        </w:rPr>
      </w:pPr>
    </w:p>
    <w:p w14:paraId="00000029" w14:textId="77777777" w:rsidR="001F1B49" w:rsidRDefault="001F1B49">
      <w:pPr>
        <w:rPr>
          <w:rFonts w:ascii="Times New Roman" w:hAnsi="Times New Roman" w:cs="Times New Roman"/>
          <w:sz w:val="20"/>
          <w:szCs w:val="20"/>
        </w:rPr>
      </w:pPr>
    </w:p>
    <w:p w14:paraId="08988B89" w14:textId="77777777" w:rsidR="00F5628A" w:rsidRDefault="00F5628A">
      <w:pPr>
        <w:rPr>
          <w:rFonts w:ascii="Times New Roman" w:hAnsi="Times New Roman" w:cs="Times New Roman"/>
          <w:sz w:val="20"/>
          <w:szCs w:val="20"/>
        </w:rPr>
      </w:pPr>
    </w:p>
    <w:p w14:paraId="5F2DB0A7" w14:textId="77777777" w:rsidR="00F5628A" w:rsidRDefault="00F5628A">
      <w:pPr>
        <w:rPr>
          <w:rFonts w:ascii="Times New Roman" w:hAnsi="Times New Roman" w:cs="Times New Roman"/>
          <w:sz w:val="20"/>
          <w:szCs w:val="20"/>
        </w:rPr>
      </w:pPr>
    </w:p>
    <w:p w14:paraId="76DEE51C" w14:textId="77777777" w:rsidR="00F5628A" w:rsidRDefault="00F5628A">
      <w:pPr>
        <w:rPr>
          <w:rFonts w:ascii="Times New Roman" w:hAnsi="Times New Roman" w:cs="Times New Roman"/>
          <w:sz w:val="20"/>
          <w:szCs w:val="20"/>
        </w:rPr>
      </w:pPr>
    </w:p>
    <w:p w14:paraId="60085955" w14:textId="77777777" w:rsidR="00F5628A" w:rsidRDefault="00F5628A">
      <w:pPr>
        <w:rPr>
          <w:rFonts w:ascii="Times New Roman" w:hAnsi="Times New Roman" w:cs="Times New Roman"/>
          <w:sz w:val="20"/>
          <w:szCs w:val="20"/>
        </w:rPr>
      </w:pPr>
    </w:p>
    <w:p w14:paraId="3B57FCF4" w14:textId="77777777" w:rsidR="00F5628A" w:rsidRDefault="00F5628A">
      <w:pPr>
        <w:rPr>
          <w:rFonts w:ascii="Times New Roman" w:hAnsi="Times New Roman" w:cs="Times New Roman"/>
          <w:sz w:val="20"/>
          <w:szCs w:val="20"/>
        </w:rPr>
      </w:pPr>
    </w:p>
    <w:p w14:paraId="398FE5C5" w14:textId="77777777" w:rsidR="00F5628A" w:rsidRDefault="00F5628A">
      <w:pPr>
        <w:rPr>
          <w:rFonts w:ascii="Times New Roman" w:hAnsi="Times New Roman" w:cs="Times New Roman"/>
          <w:sz w:val="20"/>
          <w:szCs w:val="20"/>
        </w:rPr>
      </w:pPr>
    </w:p>
    <w:p w14:paraId="606E9B32" w14:textId="77777777" w:rsidR="00F5628A" w:rsidRDefault="00F5628A">
      <w:pPr>
        <w:rPr>
          <w:rFonts w:ascii="Times New Roman" w:hAnsi="Times New Roman" w:cs="Times New Roman"/>
          <w:sz w:val="20"/>
          <w:szCs w:val="20"/>
        </w:rPr>
      </w:pPr>
    </w:p>
    <w:p w14:paraId="0E44A4D5" w14:textId="77777777" w:rsidR="00F5628A" w:rsidRDefault="00F5628A">
      <w:pPr>
        <w:rPr>
          <w:rFonts w:ascii="Times New Roman" w:hAnsi="Times New Roman" w:cs="Times New Roman"/>
          <w:sz w:val="20"/>
          <w:szCs w:val="20"/>
        </w:rPr>
      </w:pPr>
    </w:p>
    <w:p w14:paraId="7A7446C8" w14:textId="77777777" w:rsidR="00F5628A" w:rsidRDefault="00F5628A">
      <w:pPr>
        <w:rPr>
          <w:rFonts w:ascii="Times New Roman" w:hAnsi="Times New Roman" w:cs="Times New Roman"/>
          <w:sz w:val="20"/>
          <w:szCs w:val="20"/>
        </w:rPr>
      </w:pPr>
    </w:p>
    <w:p w14:paraId="59CC6AD4" w14:textId="77777777" w:rsidR="00F5628A" w:rsidRDefault="00F5628A">
      <w:pPr>
        <w:rPr>
          <w:rFonts w:ascii="Times New Roman" w:hAnsi="Times New Roman" w:cs="Times New Roman"/>
          <w:sz w:val="20"/>
          <w:szCs w:val="20"/>
        </w:rPr>
      </w:pPr>
    </w:p>
    <w:p w14:paraId="122B30BE" w14:textId="77777777" w:rsidR="00F5628A" w:rsidRDefault="00F5628A">
      <w:pPr>
        <w:rPr>
          <w:rFonts w:ascii="Times New Roman" w:hAnsi="Times New Roman" w:cs="Times New Roman"/>
          <w:sz w:val="20"/>
          <w:szCs w:val="20"/>
        </w:rPr>
      </w:pPr>
    </w:p>
    <w:p w14:paraId="1DF9A7D1" w14:textId="77777777" w:rsidR="00F5628A" w:rsidRDefault="00F5628A">
      <w:pPr>
        <w:rPr>
          <w:rFonts w:ascii="Times New Roman" w:hAnsi="Times New Roman" w:cs="Times New Roman"/>
          <w:sz w:val="20"/>
          <w:szCs w:val="20"/>
        </w:rPr>
      </w:pPr>
    </w:p>
    <w:p w14:paraId="0DA7B8A6" w14:textId="77777777" w:rsidR="00F5628A" w:rsidRDefault="00F5628A">
      <w:pPr>
        <w:rPr>
          <w:rFonts w:ascii="Times New Roman" w:hAnsi="Times New Roman" w:cs="Times New Roman"/>
          <w:sz w:val="20"/>
          <w:szCs w:val="20"/>
        </w:rPr>
      </w:pPr>
    </w:p>
    <w:p w14:paraId="766362DC" w14:textId="77777777" w:rsidR="00F5628A" w:rsidRDefault="00F5628A">
      <w:pPr>
        <w:rPr>
          <w:rFonts w:ascii="Times New Roman" w:hAnsi="Times New Roman" w:cs="Times New Roman"/>
          <w:sz w:val="20"/>
          <w:szCs w:val="20"/>
        </w:rPr>
      </w:pPr>
    </w:p>
    <w:p w14:paraId="5DD498B7" w14:textId="77777777" w:rsidR="00F5628A" w:rsidRDefault="00F5628A">
      <w:pPr>
        <w:rPr>
          <w:rFonts w:ascii="Times New Roman" w:hAnsi="Times New Roman" w:cs="Times New Roman"/>
          <w:sz w:val="20"/>
          <w:szCs w:val="20"/>
        </w:rPr>
      </w:pPr>
    </w:p>
    <w:p w14:paraId="3FF39BFE" w14:textId="77777777" w:rsidR="00F5628A" w:rsidRDefault="00F5628A">
      <w:pPr>
        <w:rPr>
          <w:rFonts w:ascii="Times New Roman" w:hAnsi="Times New Roman" w:cs="Times New Roman"/>
          <w:sz w:val="20"/>
          <w:szCs w:val="20"/>
        </w:rPr>
      </w:pPr>
    </w:p>
    <w:p w14:paraId="7FB42E3F" w14:textId="77777777" w:rsidR="00F5628A" w:rsidRDefault="00F5628A">
      <w:pPr>
        <w:rPr>
          <w:rFonts w:ascii="Times New Roman" w:hAnsi="Times New Roman" w:cs="Times New Roman"/>
          <w:sz w:val="20"/>
          <w:szCs w:val="20"/>
        </w:rPr>
      </w:pPr>
    </w:p>
    <w:p w14:paraId="3E5F11F6" w14:textId="77777777" w:rsidR="00F5628A" w:rsidRDefault="00F5628A">
      <w:pPr>
        <w:rPr>
          <w:rFonts w:ascii="Times New Roman" w:hAnsi="Times New Roman" w:cs="Times New Roman"/>
          <w:sz w:val="20"/>
          <w:szCs w:val="20"/>
        </w:rPr>
      </w:pPr>
    </w:p>
    <w:p w14:paraId="6040D392" w14:textId="77777777" w:rsidR="00F5628A" w:rsidRDefault="00F5628A">
      <w:pPr>
        <w:rPr>
          <w:rFonts w:ascii="Times New Roman" w:hAnsi="Times New Roman" w:cs="Times New Roman"/>
          <w:sz w:val="20"/>
          <w:szCs w:val="20"/>
        </w:rPr>
      </w:pPr>
    </w:p>
    <w:p w14:paraId="320173A3" w14:textId="77777777" w:rsidR="00F5628A" w:rsidRPr="002C272F" w:rsidRDefault="00F5628A">
      <w:pPr>
        <w:rPr>
          <w:rFonts w:ascii="Times New Roman" w:hAnsi="Times New Roman" w:cs="Times New Roman"/>
          <w:sz w:val="20"/>
          <w:szCs w:val="20"/>
        </w:rPr>
      </w:pPr>
    </w:p>
    <w:p w14:paraId="0000002A" w14:textId="77777777" w:rsidR="001F1B49" w:rsidRPr="002C272F" w:rsidRDefault="002C272F">
      <w:pPr>
        <w:jc w:val="right"/>
        <w:rPr>
          <w:rFonts w:ascii="Times New Roman" w:hAnsi="Times New Roman" w:cs="Times New Roman"/>
          <w:sz w:val="20"/>
          <w:szCs w:val="20"/>
        </w:rPr>
      </w:pPr>
      <w:r w:rsidRPr="002C272F">
        <w:rPr>
          <w:rFonts w:ascii="Times New Roman" w:hAnsi="Times New Roman" w:cs="Times New Roman"/>
          <w:sz w:val="20"/>
          <w:szCs w:val="20"/>
        </w:rPr>
        <w:t>DD/MM/YYYY</w:t>
      </w:r>
    </w:p>
    <w:p w14:paraId="0000002B" w14:textId="77777777" w:rsidR="001F1B49" w:rsidRPr="002C272F" w:rsidRDefault="002C272F">
      <w:pPr>
        <w:jc w:val="center"/>
        <w:rPr>
          <w:rFonts w:ascii="Times New Roman" w:hAnsi="Times New Roman" w:cs="Times New Roman"/>
          <w:sz w:val="20"/>
          <w:szCs w:val="20"/>
        </w:rPr>
      </w:pPr>
      <w:r w:rsidRPr="002C272F">
        <w:rPr>
          <w:rFonts w:ascii="Times New Roman" w:hAnsi="Times New Roman" w:cs="Times New Roman"/>
          <w:sz w:val="20"/>
          <w:szCs w:val="20"/>
        </w:rPr>
        <w:t>We Will Not Tolerate Harassment!!</w:t>
      </w:r>
    </w:p>
    <w:p w14:paraId="0000002C" w14:textId="77777777" w:rsidR="001F1B49" w:rsidRPr="002C272F" w:rsidRDefault="002C272F">
      <w:pPr>
        <w:jc w:val="right"/>
        <w:rPr>
          <w:rFonts w:ascii="Times New Roman" w:hAnsi="Times New Roman" w:cs="Times New Roman"/>
          <w:sz w:val="20"/>
          <w:szCs w:val="20"/>
        </w:rPr>
      </w:pPr>
      <w:r w:rsidRPr="002C272F">
        <w:rPr>
          <w:rFonts w:ascii="Times New Roman" w:hAnsi="Times New Roman" w:cs="Times New Roman"/>
          <w:sz w:val="20"/>
          <w:szCs w:val="20"/>
        </w:rPr>
        <w:t>XXXX, President and CEO</w:t>
      </w:r>
    </w:p>
    <w:p w14:paraId="0000002D" w14:textId="77777777" w:rsidR="001F1B49" w:rsidRPr="002C272F" w:rsidRDefault="002C272F">
      <w:pPr>
        <w:jc w:val="right"/>
        <w:rPr>
          <w:rFonts w:ascii="Times New Roman" w:hAnsi="Times New Roman" w:cs="Times New Roman"/>
          <w:sz w:val="20"/>
          <w:szCs w:val="20"/>
        </w:rPr>
      </w:pPr>
      <w:r w:rsidRPr="002C272F">
        <w:rPr>
          <w:rFonts w:ascii="Times New Roman" w:hAnsi="Times New Roman" w:cs="Times New Roman"/>
          <w:sz w:val="20"/>
          <w:szCs w:val="20"/>
        </w:rPr>
        <w:t xml:space="preserve"> (Company Name)</w:t>
      </w:r>
    </w:p>
    <w:p w14:paraId="0000002E" w14:textId="5AB12727" w:rsidR="001F1B49" w:rsidRPr="002C272F" w:rsidRDefault="001F1B49">
      <w:pPr>
        <w:rPr>
          <w:rFonts w:ascii="Times New Roman" w:hAnsi="Times New Roman" w:cs="Times New Roman"/>
          <w:sz w:val="20"/>
          <w:szCs w:val="20"/>
        </w:rPr>
      </w:pPr>
    </w:p>
    <w:p w14:paraId="0000002F" w14:textId="40C6183B" w:rsidR="001F1B49" w:rsidRPr="002179A4" w:rsidRDefault="002C272F" w:rsidP="002179A4">
      <w:pPr>
        <w:pStyle w:val="a4"/>
        <w:numPr>
          <w:ilvl w:val="0"/>
          <w:numId w:val="5"/>
        </w:numPr>
        <w:ind w:leftChars="0" w:left="0"/>
        <w:rPr>
          <w:rFonts w:ascii="Times New Roman" w:hAnsi="Times New Roman" w:cs="Times New Roman"/>
          <w:sz w:val="20"/>
          <w:szCs w:val="20"/>
        </w:rPr>
      </w:pPr>
      <w:r w:rsidRPr="002179A4">
        <w:rPr>
          <w:rFonts w:ascii="Times New Roman" w:hAnsi="Times New Roman" w:cs="Times New Roman"/>
          <w:sz w:val="20"/>
          <w:szCs w:val="20"/>
        </w:rPr>
        <w:t xml:space="preserve">Harassment in the workplace is a socially unacceptable act that not only unjustly harms </w:t>
      </w:r>
      <w:r w:rsidR="008C1FAF" w:rsidRPr="002179A4">
        <w:rPr>
          <w:rFonts w:ascii="Times New Roman" w:hAnsi="Times New Roman" w:cs="Times New Roman"/>
          <w:sz w:val="20"/>
          <w:szCs w:val="20"/>
        </w:rPr>
        <w:t>workers</w:t>
      </w:r>
      <w:r w:rsidR="008C1FAF">
        <w:rPr>
          <w:rFonts w:ascii="Times New Roman" w:hAnsi="Times New Roman" w:cs="Times New Roman"/>
          <w:sz w:val="20"/>
          <w:szCs w:val="20"/>
        </w:rPr>
        <w:t>’</w:t>
      </w:r>
      <w:r w:rsidR="008C1FAF" w:rsidRPr="002179A4">
        <w:rPr>
          <w:rFonts w:ascii="Times New Roman" w:hAnsi="Times New Roman" w:cs="Times New Roman"/>
          <w:sz w:val="20"/>
          <w:szCs w:val="20"/>
        </w:rPr>
        <w:t xml:space="preserve"> </w:t>
      </w:r>
      <w:r w:rsidRPr="002179A4">
        <w:rPr>
          <w:rFonts w:ascii="Times New Roman" w:hAnsi="Times New Roman" w:cs="Times New Roman"/>
          <w:sz w:val="20"/>
          <w:szCs w:val="20"/>
        </w:rPr>
        <w:t>dignity as individuals and prevents workers from effectively exercising their abilities, but also negatively impacts the company as it interferes with workplace order and the performance of work duties, as well as affecting societal reputation.</w:t>
      </w:r>
    </w:p>
    <w:p w14:paraId="00000030" w14:textId="4391176F" w:rsidR="001F1B49" w:rsidRPr="002C272F" w:rsidRDefault="002C272F" w:rsidP="00A50A03">
      <w:pPr>
        <w:rPr>
          <w:rFonts w:ascii="Times New Roman" w:hAnsi="Times New Roman" w:cs="Times New Roman"/>
          <w:sz w:val="20"/>
          <w:szCs w:val="20"/>
        </w:rPr>
      </w:pPr>
      <w:r w:rsidRPr="002C272F">
        <w:rPr>
          <w:rFonts w:ascii="Times New Roman" w:hAnsi="Times New Roman" w:cs="Times New Roman"/>
          <w:sz w:val="20"/>
          <w:szCs w:val="20"/>
        </w:rPr>
        <w:t>Language or behavior based on preconceived gender roles can be the cause of or a factor in sexual harassment, while negative language or behavior regarding pregnancy, childbirth, childcare leave, etc. can be the cause of or a factor in harassment related to pregnancy, childbirth, childcare leave, etc. Take due care to avoid language or behavior of this nature. In addition, as problems in the work environment such as lack of communication among workers, are believed to be the cause of or a factor in cases of power harassment (abuse of authority), we will strive to improve the work environment.</w:t>
      </w:r>
    </w:p>
    <w:p w14:paraId="00000031" w14:textId="26B84E0E" w:rsidR="001F1B49" w:rsidRPr="002C272F" w:rsidRDefault="001F1B49">
      <w:pPr>
        <w:rPr>
          <w:rFonts w:ascii="Times New Roman" w:hAnsi="Times New Roman" w:cs="Times New Roman"/>
          <w:sz w:val="20"/>
          <w:szCs w:val="20"/>
        </w:rPr>
      </w:pPr>
    </w:p>
    <w:p w14:paraId="00000032" w14:textId="70F44BD4"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We will not tolerate the acts of harassment outlined below, nor will we engage in similar conduct toward persons who are not employees of the company.</w:t>
      </w:r>
      <w:r w:rsidR="00A60094">
        <w:rPr>
          <w:rFonts w:ascii="Times New Roman" w:hAnsi="Times New Roman" w:cs="Times New Roman" w:hint="eastAsia"/>
          <w:sz w:val="20"/>
          <w:szCs w:val="20"/>
        </w:rPr>
        <w:t xml:space="preserve"> </w:t>
      </w:r>
      <w:r w:rsidR="008C1FAF" w:rsidRPr="002C272F">
        <w:rPr>
          <w:rFonts w:ascii="Times New Roman" w:hAnsi="Times New Roman" w:cs="Times New Roman"/>
          <w:sz w:val="20"/>
          <w:szCs w:val="20"/>
        </w:rPr>
        <w:t>(</w:t>
      </w:r>
      <w:r w:rsidR="008C1FAF">
        <w:rPr>
          <w:rFonts w:ascii="Times New Roman" w:hAnsi="Times New Roman" w:cs="Times New Roman"/>
          <w:sz w:val="20"/>
          <w:szCs w:val="20"/>
        </w:rPr>
        <w:t>“</w:t>
      </w:r>
      <w:r w:rsidRPr="002C272F">
        <w:rPr>
          <w:rFonts w:ascii="Times New Roman" w:hAnsi="Times New Roman" w:cs="Times New Roman"/>
          <w:sz w:val="20"/>
          <w:szCs w:val="20"/>
        </w:rPr>
        <w:t>Power harassment</w:t>
      </w:r>
      <w:r w:rsidR="008C1FAF" w:rsidRPr="002C272F">
        <w:rPr>
          <w:rFonts w:ascii="Times New Roman" w:hAnsi="Times New Roman" w:cs="Times New Roman"/>
          <w:sz w:val="20"/>
          <w:szCs w:val="20"/>
        </w:rPr>
        <w:t>,</w:t>
      </w:r>
      <w:r w:rsidR="008C1FAF">
        <w:rPr>
          <w:rFonts w:ascii="Times New Roman" w:hAnsi="Times New Roman" w:cs="Times New Roman"/>
          <w:sz w:val="20"/>
          <w:szCs w:val="20"/>
        </w:rPr>
        <w:t>”</w:t>
      </w:r>
      <w:r w:rsidR="008C1FAF" w:rsidRPr="002C272F">
        <w:rPr>
          <w:rFonts w:ascii="Times New Roman" w:hAnsi="Times New Roman" w:cs="Times New Roman"/>
          <w:sz w:val="20"/>
          <w:szCs w:val="20"/>
        </w:rPr>
        <w:t xml:space="preserve"> </w:t>
      </w:r>
      <w:r w:rsidRPr="002C272F">
        <w:rPr>
          <w:rFonts w:ascii="Times New Roman" w:hAnsi="Times New Roman" w:cs="Times New Roman"/>
          <w:sz w:val="20"/>
          <w:szCs w:val="20"/>
        </w:rPr>
        <w:t>as referred to below, is defined as an act of harassment in which the perpetrator holds a position of power over the victim.)</w:t>
      </w:r>
    </w:p>
    <w:p w14:paraId="00000033" w14:textId="3F0DF266" w:rsidR="001F1B49" w:rsidRPr="002C272F" w:rsidRDefault="008C1FAF">
      <w:pPr>
        <w:rPr>
          <w:rFonts w:ascii="Times New Roman" w:hAnsi="Times New Roman" w:cs="Times New Roman"/>
          <w:sz w:val="20"/>
          <w:szCs w:val="20"/>
        </w:rPr>
      </w:pPr>
      <w:r>
        <w:rPr>
          <w:rFonts w:ascii="Times New Roman" w:hAnsi="Times New Roman" w:cs="Times New Roman"/>
          <w:sz w:val="20"/>
          <w:szCs w:val="20"/>
        </w:rPr>
        <w:t>“</w:t>
      </w:r>
      <w:r w:rsidR="002C272F" w:rsidRPr="002C272F">
        <w:rPr>
          <w:rFonts w:ascii="Times New Roman" w:hAnsi="Times New Roman" w:cs="Times New Roman"/>
          <w:sz w:val="20"/>
          <w:szCs w:val="20"/>
        </w:rPr>
        <w:t>Acts that cause discomfort to others or disturb the order and morals of the company</w:t>
      </w:r>
      <w:r>
        <w:rPr>
          <w:rFonts w:ascii="Times New Roman" w:hAnsi="Times New Roman" w:cs="Times New Roman"/>
          <w:sz w:val="20"/>
          <w:szCs w:val="20"/>
        </w:rPr>
        <w:t>”</w:t>
      </w:r>
      <w:r w:rsidRPr="002C272F">
        <w:rPr>
          <w:rFonts w:ascii="Times New Roman" w:hAnsi="Times New Roman" w:cs="Times New Roman"/>
          <w:sz w:val="20"/>
          <w:szCs w:val="20"/>
        </w:rPr>
        <w:t xml:space="preserve"> </w:t>
      </w:r>
      <w:r w:rsidR="002C272F" w:rsidRPr="002C272F">
        <w:rPr>
          <w:rFonts w:ascii="Times New Roman" w:hAnsi="Times New Roman" w:cs="Times New Roman"/>
          <w:sz w:val="20"/>
          <w:szCs w:val="20"/>
        </w:rPr>
        <w:t xml:space="preserve">(Article </w:t>
      </w:r>
      <w:r w:rsidR="006F22BA">
        <w:rPr>
          <w:rFonts w:ascii="Times New Roman" w:hAnsi="Times New Roman" w:cs="Times New Roman"/>
          <w:sz w:val="20"/>
          <w:szCs w:val="20"/>
        </w:rPr>
        <w:t>Y</w:t>
      </w:r>
      <w:r w:rsidR="002C272F" w:rsidRPr="002C272F">
        <w:rPr>
          <w:rFonts w:ascii="Times New Roman" w:hAnsi="Times New Roman" w:cs="Times New Roman"/>
          <w:sz w:val="20"/>
          <w:szCs w:val="20"/>
        </w:rPr>
        <w:t xml:space="preserve">, </w:t>
      </w:r>
      <w:r w:rsidR="00B03CAA">
        <w:rPr>
          <w:rFonts w:ascii="Times New Roman" w:hAnsi="Times New Roman" w:cs="Times New Roman"/>
          <w:sz w:val="20"/>
          <w:szCs w:val="20"/>
        </w:rPr>
        <w:t>Item</w:t>
      </w:r>
      <w:r w:rsidR="00B03CAA" w:rsidRPr="002C272F">
        <w:rPr>
          <w:rFonts w:ascii="Times New Roman" w:hAnsi="Times New Roman" w:cs="Times New Roman"/>
          <w:sz w:val="20"/>
          <w:szCs w:val="20"/>
        </w:rPr>
        <w:t xml:space="preserve"> </w:t>
      </w:r>
      <w:r w:rsidR="00B03CAA">
        <w:rPr>
          <w:rFonts w:ascii="Times New Roman" w:hAnsi="Times New Roman" w:cs="Times New Roman"/>
          <w:sz w:val="20"/>
          <w:szCs w:val="20"/>
        </w:rPr>
        <w:t>(</w:t>
      </w:r>
      <w:r w:rsidR="002C272F" w:rsidRPr="002C272F">
        <w:rPr>
          <w:rFonts w:ascii="Times New Roman" w:hAnsi="Times New Roman" w:cs="Times New Roman"/>
          <w:sz w:val="20"/>
          <w:szCs w:val="20"/>
        </w:rPr>
        <w:t>1</w:t>
      </w:r>
      <w:r w:rsidR="00B03CAA">
        <w:rPr>
          <w:rFonts w:ascii="Times New Roman" w:hAnsi="Times New Roman" w:cs="Times New Roman"/>
          <w:sz w:val="20"/>
          <w:szCs w:val="20"/>
        </w:rPr>
        <w:t>)</w:t>
      </w:r>
      <w:r w:rsidR="002C272F" w:rsidRPr="002C272F">
        <w:rPr>
          <w:rFonts w:ascii="Times New Roman" w:hAnsi="Times New Roman" w:cs="Times New Roman"/>
          <w:sz w:val="20"/>
          <w:szCs w:val="20"/>
        </w:rPr>
        <w:t xml:space="preserve"> of the Rules of Employment) refers to the following:</w:t>
      </w:r>
    </w:p>
    <w:p w14:paraId="00000034" w14:textId="06C72211" w:rsidR="001F1B49" w:rsidRPr="002C272F" w:rsidRDefault="00A60094" w:rsidP="00A60094">
      <w:pPr>
        <w:ind w:firstLineChars="100" w:firstLine="200"/>
        <w:rPr>
          <w:rFonts w:ascii="Times New Roman" w:hAnsi="Times New Roman" w:cs="Times New Roman"/>
          <w:sz w:val="20"/>
          <w:szCs w:val="20"/>
        </w:rPr>
      </w:pPr>
      <w:r>
        <w:rPr>
          <w:rFonts w:ascii="Times New Roman" w:hAnsi="Times New Roman" w:cs="Times New Roman"/>
          <w:sz w:val="20"/>
          <w:szCs w:val="20"/>
        </w:rPr>
        <w:t>&lt;Power Harassment</w:t>
      </w:r>
      <w:r w:rsidR="00730D18">
        <w:rPr>
          <w:rFonts w:ascii="Times New Roman" w:hAnsi="Times New Roman" w:cs="Times New Roman"/>
          <w:sz w:val="20"/>
          <w:szCs w:val="20"/>
        </w:rPr>
        <w:t>&gt;</w:t>
      </w:r>
    </w:p>
    <w:p w14:paraId="00000035" w14:textId="15191956" w:rsidR="001F1B49" w:rsidRPr="002C272F" w:rsidRDefault="002C272F">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 xml:space="preserve">Disconnection from human relationships, such as isolation, exclusion from group, </w:t>
      </w:r>
      <w:r w:rsidR="006F22BA">
        <w:rPr>
          <w:rFonts w:ascii="Times New Roman" w:hAnsi="Times New Roman" w:cs="Times New Roman"/>
          <w:sz w:val="20"/>
          <w:szCs w:val="20"/>
        </w:rPr>
        <w:t xml:space="preserve">and </w:t>
      </w:r>
      <w:r w:rsidRPr="002C272F">
        <w:rPr>
          <w:rFonts w:ascii="Times New Roman" w:hAnsi="Times New Roman" w:cs="Times New Roman"/>
          <w:sz w:val="20"/>
          <w:szCs w:val="20"/>
        </w:rPr>
        <w:t>ignoring</w:t>
      </w:r>
      <w:r w:rsidR="00B03CAA">
        <w:rPr>
          <w:rFonts w:ascii="Times New Roman" w:hAnsi="Times New Roman" w:cs="Times New Roman"/>
          <w:sz w:val="20"/>
          <w:szCs w:val="20"/>
        </w:rPr>
        <w:t>.</w:t>
      </w:r>
    </w:p>
    <w:p w14:paraId="00000036" w14:textId="7EEDA964"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Excessive intrusion into private matters</w:t>
      </w:r>
      <w:r w:rsidR="00B03CAA">
        <w:rPr>
          <w:rFonts w:ascii="Times New Roman" w:hAnsi="Times New Roman" w:cs="Times New Roman"/>
          <w:sz w:val="20"/>
          <w:szCs w:val="20"/>
        </w:rPr>
        <w:t>.</w:t>
      </w:r>
    </w:p>
    <w:p w14:paraId="00000037" w14:textId="7E886785"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&lt;Sexual Harassment&gt;</w:t>
      </w:r>
    </w:p>
    <w:p w14:paraId="00000038" w14:textId="51F865CE"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Jokes, teasing, or questions of a sexual nature</w:t>
      </w:r>
      <w:r w:rsidR="00B03CAA">
        <w:rPr>
          <w:rFonts w:ascii="Times New Roman" w:hAnsi="Times New Roman" w:cs="Times New Roman"/>
          <w:sz w:val="20"/>
          <w:szCs w:val="20"/>
        </w:rPr>
        <w:t>.</w:t>
      </w:r>
    </w:p>
    <w:p w14:paraId="00000039" w14:textId="41667FDB"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Viewing, posting, or displaying obscene images</w:t>
      </w:r>
      <w:r w:rsidR="00B03CAA">
        <w:rPr>
          <w:rFonts w:ascii="Times New Roman" w:hAnsi="Times New Roman" w:cs="Times New Roman"/>
          <w:sz w:val="20"/>
          <w:szCs w:val="20"/>
        </w:rPr>
        <w:t>.</w:t>
      </w:r>
    </w:p>
    <w:p w14:paraId="0000003A" w14:textId="1443BD3E"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 xml:space="preserve"> Other language or behavior of a sexual nature that causes discomfort to others</w:t>
      </w:r>
      <w:r w:rsidR="00B03CAA">
        <w:rPr>
          <w:rFonts w:ascii="Times New Roman" w:hAnsi="Times New Roman" w:cs="Times New Roman"/>
          <w:sz w:val="20"/>
          <w:szCs w:val="20"/>
        </w:rPr>
        <w:t>.</w:t>
      </w:r>
    </w:p>
    <w:p w14:paraId="0000003B" w14:textId="48437893"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&lt;Harassment Related to Pregnancy, Childbirth, Childcare Leave, Caregiving Leave, etc.&gt;</w:t>
      </w:r>
    </w:p>
    <w:p w14:paraId="0000003C" w14:textId="05BFAE59"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Language or behavior that discourages subordinates or colleagues from using systems or measures related to pregnancy, childbirth, childcare leave, or caregiving leave.</w:t>
      </w:r>
    </w:p>
    <w:p w14:paraId="0000003D" w14:textId="25903000"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Harassment, etc. of subordinates or colleagues related to use of systems or measures related to pregnancy, childbirth, childcare leave, or caregiving leave.</w:t>
      </w:r>
    </w:p>
    <w:p w14:paraId="0000003E" w14:textId="278E3529"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Harassment, etc. of subordinates or colleagues due to pregnancy or childbirth, etc.</w:t>
      </w:r>
    </w:p>
    <w:p w14:paraId="0000003F" w14:textId="542BE662" w:rsidR="001F1B49" w:rsidRPr="002C272F" w:rsidRDefault="00841679">
      <w:pPr>
        <w:rPr>
          <w:rFonts w:ascii="Times New Roman" w:hAnsi="Times New Roman" w:cs="Times New Roman"/>
          <w:sz w:val="20"/>
          <w:szCs w:val="20"/>
        </w:rPr>
      </w:pPr>
      <w:r>
        <w:rPr>
          <w:rFonts w:ascii="Times New Roman" w:hAnsi="Times New Roman" w:cs="Times New Roman"/>
          <w:sz w:val="20"/>
          <w:szCs w:val="20"/>
        </w:rPr>
        <w:t>“</w:t>
      </w:r>
      <w:r w:rsidR="002C272F" w:rsidRPr="002C272F">
        <w:rPr>
          <w:rFonts w:ascii="Times New Roman" w:hAnsi="Times New Roman" w:cs="Times New Roman"/>
          <w:sz w:val="20"/>
          <w:szCs w:val="20"/>
        </w:rPr>
        <w:t>Violating the human rights of, interfering with the duties of, or forcing others to resign</w:t>
      </w:r>
      <w:r>
        <w:rPr>
          <w:rFonts w:ascii="Times New Roman" w:hAnsi="Times New Roman" w:cs="Times New Roman"/>
          <w:sz w:val="20"/>
          <w:szCs w:val="20"/>
        </w:rPr>
        <w:t>”</w:t>
      </w:r>
      <w:r w:rsidRPr="002C272F">
        <w:rPr>
          <w:rFonts w:ascii="Times New Roman" w:hAnsi="Times New Roman" w:cs="Times New Roman"/>
          <w:sz w:val="20"/>
          <w:szCs w:val="20"/>
        </w:rPr>
        <w:t xml:space="preserve"> </w:t>
      </w:r>
      <w:r w:rsidR="002C272F" w:rsidRPr="002C272F">
        <w:rPr>
          <w:rFonts w:ascii="Times New Roman" w:hAnsi="Times New Roman" w:cs="Times New Roman"/>
          <w:sz w:val="20"/>
          <w:szCs w:val="20"/>
        </w:rPr>
        <w:t xml:space="preserve">(Article </w:t>
      </w:r>
      <w:r w:rsidR="00F02779">
        <w:rPr>
          <w:rFonts w:ascii="Times New Roman" w:hAnsi="Times New Roman" w:cs="Times New Roman"/>
          <w:sz w:val="20"/>
          <w:szCs w:val="20"/>
        </w:rPr>
        <w:t>Y</w:t>
      </w:r>
      <w:r w:rsidR="002C272F" w:rsidRPr="002C272F">
        <w:rPr>
          <w:rFonts w:ascii="Times New Roman" w:hAnsi="Times New Roman" w:cs="Times New Roman"/>
          <w:sz w:val="20"/>
          <w:szCs w:val="20"/>
        </w:rPr>
        <w:t xml:space="preserve">, </w:t>
      </w:r>
      <w:r w:rsidR="00B03CAA">
        <w:rPr>
          <w:rFonts w:ascii="Times New Roman" w:hAnsi="Times New Roman" w:cs="Times New Roman"/>
          <w:sz w:val="20"/>
          <w:szCs w:val="20"/>
        </w:rPr>
        <w:t>Item</w:t>
      </w:r>
      <w:r w:rsidR="00B03CAA" w:rsidRPr="002C272F">
        <w:rPr>
          <w:rFonts w:ascii="Times New Roman" w:hAnsi="Times New Roman" w:cs="Times New Roman"/>
          <w:sz w:val="20"/>
          <w:szCs w:val="20"/>
        </w:rPr>
        <w:t xml:space="preserve"> </w:t>
      </w:r>
      <w:r w:rsidR="00B03CAA">
        <w:rPr>
          <w:rFonts w:ascii="Times New Roman" w:hAnsi="Times New Roman" w:cs="Times New Roman"/>
          <w:sz w:val="20"/>
          <w:szCs w:val="20"/>
        </w:rPr>
        <w:t>(</w:t>
      </w:r>
      <w:r w:rsidR="002C272F" w:rsidRPr="002C272F">
        <w:rPr>
          <w:rFonts w:ascii="Times New Roman" w:hAnsi="Times New Roman" w:cs="Times New Roman"/>
          <w:sz w:val="20"/>
          <w:szCs w:val="20"/>
        </w:rPr>
        <w:t>2</w:t>
      </w:r>
      <w:r w:rsidR="00B03CAA">
        <w:rPr>
          <w:rFonts w:ascii="Times New Roman" w:hAnsi="Times New Roman" w:cs="Times New Roman"/>
          <w:sz w:val="20"/>
          <w:szCs w:val="20"/>
        </w:rPr>
        <w:t>)</w:t>
      </w:r>
      <w:r w:rsidR="002C272F" w:rsidRPr="002C272F">
        <w:rPr>
          <w:rFonts w:ascii="Times New Roman" w:hAnsi="Times New Roman" w:cs="Times New Roman"/>
          <w:sz w:val="20"/>
          <w:szCs w:val="20"/>
        </w:rPr>
        <w:t xml:space="preserve"> of the Rules of Employment) refers to the following:</w:t>
      </w:r>
    </w:p>
    <w:p w14:paraId="00000040" w14:textId="77777777"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&lt;Power Harassment&gt;</w:t>
      </w:r>
    </w:p>
    <w:p w14:paraId="00000041" w14:textId="333212DF"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Forcing employees to perform tasks that are clearly unnecessary or impossible to complete, or interfering with work</w:t>
      </w:r>
      <w:r w:rsidR="00B03CAA">
        <w:rPr>
          <w:rFonts w:ascii="Times New Roman" w:hAnsi="Times New Roman" w:cs="Times New Roman"/>
          <w:sz w:val="20"/>
          <w:szCs w:val="20"/>
        </w:rPr>
        <w:t>.</w:t>
      </w:r>
    </w:p>
    <w:p w14:paraId="00000042" w14:textId="6EFF2643"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Assigning menial work that is clearly below the employee</w:t>
      </w:r>
      <w:r w:rsidR="00841679">
        <w:rPr>
          <w:rFonts w:ascii="Times New Roman" w:hAnsi="Times New Roman" w:cs="Times New Roman"/>
          <w:sz w:val="20"/>
          <w:szCs w:val="20"/>
        </w:rPr>
        <w:t>’</w:t>
      </w:r>
      <w:r w:rsidRPr="002C272F">
        <w:rPr>
          <w:rFonts w:ascii="Times New Roman" w:hAnsi="Times New Roman" w:cs="Times New Roman"/>
          <w:sz w:val="20"/>
          <w:szCs w:val="20"/>
        </w:rPr>
        <w:t>s ability or experience without sufficient business rationale, or refusing to assign work.</w:t>
      </w:r>
    </w:p>
    <w:p w14:paraId="00000043" w14:textId="4D6BDC70"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w:t>
      </w:r>
      <w:r w:rsidR="00F02779" w:rsidRPr="002C272F">
        <w:rPr>
          <w:rFonts w:ascii="Times New Roman" w:hAnsi="Times New Roman" w:cs="Times New Roman"/>
          <w:sz w:val="20"/>
          <w:szCs w:val="20"/>
        </w:rPr>
        <w:t>Sexual</w:t>
      </w:r>
      <w:r w:rsidRPr="002C272F">
        <w:rPr>
          <w:rFonts w:ascii="Times New Roman" w:hAnsi="Times New Roman" w:cs="Times New Roman"/>
          <w:sz w:val="20"/>
          <w:szCs w:val="20"/>
        </w:rPr>
        <w:t xml:space="preserve"> Harassment&gt;</w:t>
      </w:r>
    </w:p>
    <w:p w14:paraId="00000044" w14:textId="32CCC2C0"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Spreading sexual rumors</w:t>
      </w:r>
      <w:r w:rsidR="00B03CAA">
        <w:rPr>
          <w:rFonts w:ascii="Times New Roman" w:hAnsi="Times New Roman" w:cs="Times New Roman"/>
          <w:sz w:val="20"/>
          <w:szCs w:val="20"/>
        </w:rPr>
        <w:t>.</w:t>
      </w:r>
    </w:p>
    <w:p w14:paraId="00000045" w14:textId="5666D2A6"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Unnecessary physical contact</w:t>
      </w:r>
      <w:r w:rsidR="00B03CAA">
        <w:rPr>
          <w:rFonts w:ascii="Times New Roman" w:hAnsi="Times New Roman" w:cs="Times New Roman"/>
          <w:sz w:val="20"/>
          <w:szCs w:val="20"/>
        </w:rPr>
        <w:t>.</w:t>
      </w:r>
      <w:r w:rsidRPr="002C272F">
        <w:rPr>
          <w:rFonts w:ascii="Times New Roman" w:hAnsi="Times New Roman" w:cs="Times New Roman"/>
          <w:sz w:val="20"/>
          <w:szCs w:val="20"/>
        </w:rPr>
        <w:t xml:space="preserve"> </w:t>
      </w:r>
    </w:p>
    <w:p w14:paraId="00000046" w14:textId="4541B3DD"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Acts involving sexual language or behavior that diminish the motivation of other employees toward their duties and prevent them from exercising their abilities.</w:t>
      </w:r>
    </w:p>
    <w:p w14:paraId="00000047" w14:textId="2EAADD7E"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&lt;Harassment Related to Pregnancy, Childbirth, Childcare Leave, Caregiving Leave, etc.&gt;</w:t>
      </w:r>
    </w:p>
    <w:p w14:paraId="00000048" w14:textId="0C42B288" w:rsidR="001F1B49" w:rsidRPr="002C272F" w:rsidRDefault="00CB00BD"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Acts</w:t>
      </w:r>
      <w:r w:rsidR="002C272F" w:rsidRPr="002C272F">
        <w:rPr>
          <w:rFonts w:ascii="Times New Roman" w:hAnsi="Times New Roman" w:cs="Times New Roman"/>
          <w:sz w:val="20"/>
          <w:szCs w:val="20"/>
        </w:rPr>
        <w:t xml:space="preserve"> that suggest that a subordinate may face dismissal or other disadvantageous treatment as a result of using systems or measures related to pregnancy, childbirth, childcare leave, or caregiving leave.</w:t>
      </w:r>
    </w:p>
    <w:p w14:paraId="00000049" w14:textId="3D24FD04" w:rsidR="001F1B49" w:rsidRPr="002C272F" w:rsidRDefault="00CB00BD"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Acts</w:t>
      </w:r>
      <w:r w:rsidR="002C272F" w:rsidRPr="002C272F">
        <w:rPr>
          <w:rFonts w:ascii="Times New Roman" w:hAnsi="Times New Roman" w:cs="Times New Roman"/>
          <w:sz w:val="20"/>
          <w:szCs w:val="20"/>
        </w:rPr>
        <w:t xml:space="preserve"> that suggest that a subordinate may face dismissal or other disadvantageous treatment as a result of pregnancy or childbirth, etc.</w:t>
      </w:r>
    </w:p>
    <w:p w14:paraId="0000004A" w14:textId="3DBA9004" w:rsidR="001F1B49" w:rsidRPr="002C272F" w:rsidRDefault="00841679">
      <w:pPr>
        <w:rPr>
          <w:rFonts w:ascii="Times New Roman" w:hAnsi="Times New Roman" w:cs="Times New Roman"/>
          <w:sz w:val="20"/>
          <w:szCs w:val="20"/>
        </w:rPr>
      </w:pPr>
      <w:r>
        <w:rPr>
          <w:rFonts w:ascii="Times New Roman" w:hAnsi="Times New Roman" w:cs="Times New Roman"/>
          <w:sz w:val="20"/>
          <w:szCs w:val="20"/>
        </w:rPr>
        <w:t>“</w:t>
      </w:r>
      <w:r w:rsidR="002C272F" w:rsidRPr="002C272F">
        <w:rPr>
          <w:rFonts w:ascii="Times New Roman" w:hAnsi="Times New Roman" w:cs="Times New Roman"/>
          <w:sz w:val="20"/>
          <w:szCs w:val="20"/>
        </w:rPr>
        <w:t>Assault, intimidation, bodily injury, gambling or similar acts, or humiliation</w:t>
      </w:r>
      <w:r>
        <w:rPr>
          <w:rFonts w:ascii="Times New Roman" w:hAnsi="Times New Roman" w:cs="Times New Roman"/>
          <w:sz w:val="20"/>
          <w:szCs w:val="20"/>
        </w:rPr>
        <w:t>”</w:t>
      </w:r>
      <w:r w:rsidRPr="002C272F">
        <w:rPr>
          <w:rFonts w:ascii="Times New Roman" w:hAnsi="Times New Roman" w:cs="Times New Roman"/>
          <w:sz w:val="20"/>
          <w:szCs w:val="20"/>
        </w:rPr>
        <w:t xml:space="preserve"> </w:t>
      </w:r>
      <w:r w:rsidR="002C272F" w:rsidRPr="002C272F">
        <w:rPr>
          <w:rFonts w:ascii="Times New Roman" w:hAnsi="Times New Roman" w:cs="Times New Roman"/>
          <w:sz w:val="20"/>
          <w:szCs w:val="20"/>
        </w:rPr>
        <w:t xml:space="preserve">(Article </w:t>
      </w:r>
      <w:r w:rsidR="00AC32F3">
        <w:rPr>
          <w:rFonts w:ascii="Times New Roman" w:hAnsi="Times New Roman" w:cs="Times New Roman"/>
          <w:sz w:val="20"/>
          <w:szCs w:val="20"/>
        </w:rPr>
        <w:t>Y</w:t>
      </w:r>
      <w:r w:rsidR="002C272F" w:rsidRPr="002C272F">
        <w:rPr>
          <w:rFonts w:ascii="Times New Roman" w:hAnsi="Times New Roman" w:cs="Times New Roman"/>
          <w:sz w:val="20"/>
          <w:szCs w:val="20"/>
        </w:rPr>
        <w:t xml:space="preserve">, </w:t>
      </w:r>
      <w:r w:rsidR="00B03CAA">
        <w:rPr>
          <w:rFonts w:ascii="Times New Roman" w:hAnsi="Times New Roman" w:cs="Times New Roman"/>
          <w:sz w:val="20"/>
          <w:szCs w:val="20"/>
        </w:rPr>
        <w:t>Item</w:t>
      </w:r>
      <w:r w:rsidR="00B03CAA" w:rsidRPr="002C272F">
        <w:rPr>
          <w:rFonts w:ascii="Times New Roman" w:hAnsi="Times New Roman" w:cs="Times New Roman"/>
          <w:sz w:val="20"/>
          <w:szCs w:val="20"/>
        </w:rPr>
        <w:t xml:space="preserve"> </w:t>
      </w:r>
      <w:r w:rsidR="00B03CAA">
        <w:rPr>
          <w:rFonts w:ascii="Times New Roman" w:hAnsi="Times New Roman" w:cs="Times New Roman"/>
          <w:sz w:val="20"/>
          <w:szCs w:val="20"/>
        </w:rPr>
        <w:t>(</w:t>
      </w:r>
      <w:r w:rsidR="002C272F" w:rsidRPr="002C272F">
        <w:rPr>
          <w:rFonts w:ascii="Times New Roman" w:hAnsi="Times New Roman" w:cs="Times New Roman"/>
          <w:sz w:val="20"/>
          <w:szCs w:val="20"/>
        </w:rPr>
        <w:t>3</w:t>
      </w:r>
      <w:r w:rsidR="00B03CAA">
        <w:rPr>
          <w:rFonts w:ascii="Times New Roman" w:hAnsi="Times New Roman" w:cs="Times New Roman"/>
          <w:sz w:val="20"/>
          <w:szCs w:val="20"/>
        </w:rPr>
        <w:t>)</w:t>
      </w:r>
      <w:r w:rsidR="002C272F" w:rsidRPr="002C272F">
        <w:rPr>
          <w:rFonts w:ascii="Times New Roman" w:hAnsi="Times New Roman" w:cs="Times New Roman"/>
          <w:sz w:val="20"/>
          <w:szCs w:val="20"/>
        </w:rPr>
        <w:t xml:space="preserve"> of the Rules of Employment) refers to the following:</w:t>
      </w:r>
    </w:p>
    <w:p w14:paraId="0000004B" w14:textId="77777777"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&lt;Power Harassment&gt;</w:t>
      </w:r>
    </w:p>
    <w:p w14:paraId="0000004C" w14:textId="5DBBEA7E"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Physical attacks such as assault or bodily injury</w:t>
      </w:r>
      <w:r w:rsidR="00B03CAA">
        <w:rPr>
          <w:rFonts w:ascii="Times New Roman" w:hAnsi="Times New Roman" w:cs="Times New Roman"/>
          <w:sz w:val="20"/>
          <w:szCs w:val="20"/>
        </w:rPr>
        <w:t>.</w:t>
      </w:r>
    </w:p>
    <w:p w14:paraId="0000004D" w14:textId="0BB04CC8"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Psychological attacks such as threats, defamation, insults, or severe verbal abuse</w:t>
      </w:r>
      <w:r w:rsidR="00B03CAA">
        <w:rPr>
          <w:rFonts w:ascii="Times New Roman" w:hAnsi="Times New Roman" w:cs="Times New Roman"/>
          <w:sz w:val="20"/>
          <w:szCs w:val="20"/>
        </w:rPr>
        <w:t>.</w:t>
      </w:r>
    </w:p>
    <w:p w14:paraId="0000004E" w14:textId="77777777" w:rsidR="001F1B49" w:rsidRPr="002C272F" w:rsidRDefault="002C272F" w:rsidP="00A60094">
      <w:pPr>
        <w:ind w:firstLineChars="100" w:firstLine="200"/>
        <w:rPr>
          <w:rFonts w:ascii="Times New Roman" w:hAnsi="Times New Roman" w:cs="Times New Roman"/>
          <w:sz w:val="20"/>
          <w:szCs w:val="20"/>
        </w:rPr>
      </w:pPr>
      <w:r w:rsidRPr="002C272F">
        <w:rPr>
          <w:rFonts w:ascii="Times New Roman" w:hAnsi="Times New Roman" w:cs="Times New Roman"/>
          <w:sz w:val="20"/>
          <w:szCs w:val="20"/>
        </w:rPr>
        <w:t>&lt;Sexual Harassment&gt;</w:t>
      </w:r>
    </w:p>
    <w:p w14:paraId="0000004F" w14:textId="2D606DA6"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Forcing a relationship or sexual relations</w:t>
      </w:r>
      <w:r w:rsidR="00B03CAA">
        <w:rPr>
          <w:rFonts w:ascii="Times New Roman" w:hAnsi="Times New Roman" w:cs="Times New Roman"/>
          <w:sz w:val="20"/>
          <w:szCs w:val="20"/>
        </w:rPr>
        <w:t>.</w:t>
      </w:r>
    </w:p>
    <w:p w14:paraId="00000050" w14:textId="79C2BD41" w:rsidR="001F1B49" w:rsidRPr="002C272F" w:rsidRDefault="002C272F" w:rsidP="002179A4">
      <w:pPr>
        <w:numPr>
          <w:ilvl w:val="0"/>
          <w:numId w:val="1"/>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 xml:space="preserve">Disadvantageous treatment of subordinates or other employees who reject sexual </w:t>
      </w:r>
      <w:r w:rsidR="00AC32F3">
        <w:rPr>
          <w:rFonts w:ascii="Times New Roman" w:hAnsi="Times New Roman" w:cs="Times New Roman"/>
          <w:sz w:val="20"/>
          <w:szCs w:val="20"/>
        </w:rPr>
        <w:t xml:space="preserve">language or </w:t>
      </w:r>
      <w:r w:rsidRPr="002C272F">
        <w:rPr>
          <w:rFonts w:ascii="Times New Roman" w:hAnsi="Times New Roman" w:cs="Times New Roman"/>
          <w:sz w:val="20"/>
          <w:szCs w:val="20"/>
        </w:rPr>
        <w:t>behavior, etc.</w:t>
      </w:r>
    </w:p>
    <w:p w14:paraId="00000051" w14:textId="0F598160" w:rsidR="001F1B49" w:rsidRPr="002C272F" w:rsidRDefault="001F1B49">
      <w:pPr>
        <w:rPr>
          <w:rFonts w:ascii="Times New Roman" w:hAnsi="Times New Roman" w:cs="Times New Roman"/>
          <w:sz w:val="20"/>
          <w:szCs w:val="20"/>
        </w:rPr>
      </w:pPr>
    </w:p>
    <w:p w14:paraId="00000052" w14:textId="3664C0CF"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 xml:space="preserve">This policy applies to all full-time, temporary, and part-time employees of the company. </w:t>
      </w:r>
    </w:p>
    <w:p w14:paraId="00000053" w14:textId="52458364"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lastRenderedPageBreak/>
        <w:t xml:space="preserve">Sexual harassment can be perpetrated by supervisors, co-workers, customers, and employees of business partners, and it applies not only to acts perpetrated against those of the opposite sex, but also to acts perpetrated against those of the same sex. Sexual harassment covers all language or behavior of a sexual nature, regardless of the </w:t>
      </w:r>
      <w:r w:rsidR="00841679" w:rsidRPr="002C272F">
        <w:rPr>
          <w:rFonts w:ascii="Times New Roman" w:hAnsi="Times New Roman" w:cs="Times New Roman"/>
          <w:sz w:val="20"/>
          <w:szCs w:val="20"/>
        </w:rPr>
        <w:t>victim</w:t>
      </w:r>
      <w:r w:rsidR="00841679">
        <w:rPr>
          <w:rFonts w:ascii="Times New Roman" w:hAnsi="Times New Roman" w:cs="Times New Roman"/>
          <w:sz w:val="20"/>
          <w:szCs w:val="20"/>
        </w:rPr>
        <w:t>’</w:t>
      </w:r>
      <w:r w:rsidR="00841679" w:rsidRPr="002C272F">
        <w:rPr>
          <w:rFonts w:ascii="Times New Roman" w:hAnsi="Times New Roman" w:cs="Times New Roman"/>
          <w:sz w:val="20"/>
          <w:szCs w:val="20"/>
        </w:rPr>
        <w:t xml:space="preserve">s </w:t>
      </w:r>
      <w:r w:rsidRPr="002C272F">
        <w:rPr>
          <w:rFonts w:ascii="Times New Roman" w:hAnsi="Times New Roman" w:cs="Times New Roman"/>
          <w:sz w:val="20"/>
          <w:szCs w:val="20"/>
        </w:rPr>
        <w:t>sexual orientation or gender identity.</w:t>
      </w:r>
    </w:p>
    <w:p w14:paraId="00000054"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Regarding harassment related to pregnancy, childbirth, childcare leave, and caregiving leave, the harassers may be the manager or coworkers of female workers who have become pregnant or given birth, or of male and female workers who utilize childcare leave or other systems.</w:t>
      </w:r>
    </w:p>
    <w:p w14:paraId="00000055"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We will be mindful to think from the other’s position and review our everyday language and behavior to create a comfortable, harassment-free workplace.</w:t>
      </w:r>
    </w:p>
    <w:p w14:paraId="00000056" w14:textId="07972F4E" w:rsidR="001F1B49" w:rsidRPr="002C272F" w:rsidRDefault="001F1B49">
      <w:pPr>
        <w:rPr>
          <w:rFonts w:ascii="Times New Roman" w:hAnsi="Times New Roman" w:cs="Times New Roman"/>
          <w:sz w:val="20"/>
          <w:szCs w:val="20"/>
        </w:rPr>
      </w:pPr>
    </w:p>
    <w:p w14:paraId="00000057" w14:textId="7520B739"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 xml:space="preserve">Employees engaging in acts of harassment may be subject to disciplinary action under Paragraphs (1) and (2) of Article </w:t>
      </w:r>
      <w:r w:rsidR="00D03121">
        <w:rPr>
          <w:rFonts w:ascii="Times New Roman" w:hAnsi="Times New Roman" w:cs="Times New Roman"/>
          <w:sz w:val="20"/>
          <w:szCs w:val="20"/>
        </w:rPr>
        <w:t>Z</w:t>
      </w:r>
      <w:r w:rsidR="00D03121" w:rsidRPr="002C272F">
        <w:rPr>
          <w:rFonts w:ascii="Times New Roman" w:hAnsi="Times New Roman" w:cs="Times New Roman"/>
          <w:sz w:val="20"/>
          <w:szCs w:val="20"/>
        </w:rPr>
        <w:t xml:space="preserve"> </w:t>
      </w:r>
      <w:r w:rsidR="00841679">
        <w:rPr>
          <w:rFonts w:ascii="Times New Roman" w:hAnsi="Times New Roman" w:cs="Times New Roman"/>
          <w:sz w:val="20"/>
          <w:szCs w:val="20"/>
        </w:rPr>
        <w:t>“</w:t>
      </w:r>
      <w:r w:rsidRPr="002C272F">
        <w:rPr>
          <w:rFonts w:ascii="Times New Roman" w:hAnsi="Times New Roman" w:cs="Times New Roman"/>
          <w:sz w:val="20"/>
          <w:szCs w:val="20"/>
        </w:rPr>
        <w:t>Grounds for Disciplinary Action</w:t>
      </w:r>
      <w:r w:rsidR="00841679">
        <w:rPr>
          <w:rFonts w:ascii="Times New Roman" w:hAnsi="Times New Roman" w:cs="Times New Roman"/>
          <w:sz w:val="20"/>
          <w:szCs w:val="20"/>
        </w:rPr>
        <w:t>”</w:t>
      </w:r>
      <w:r w:rsidRPr="002C272F">
        <w:rPr>
          <w:rFonts w:ascii="Times New Roman" w:hAnsi="Times New Roman" w:cs="Times New Roman"/>
          <w:sz w:val="20"/>
          <w:szCs w:val="20"/>
        </w:rPr>
        <w:t xml:space="preserve"> of the Rules of Employment.</w:t>
      </w:r>
    </w:p>
    <w:p w14:paraId="00000058" w14:textId="03220E9B"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In such a case, the following factors will be evaluated from a comprehensive perspective to determine the disciplinary action issued:</w:t>
      </w:r>
    </w:p>
    <w:p w14:paraId="00000059" w14:textId="70BC4039" w:rsidR="001F1B49" w:rsidRPr="002C272F" w:rsidRDefault="002C272F" w:rsidP="002179A4">
      <w:pPr>
        <w:numPr>
          <w:ilvl w:val="0"/>
          <w:numId w:val="4"/>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The specific circumstances of the act (time, place [whether or not the act occurred in the workplace], details</w:t>
      </w:r>
      <w:r w:rsidR="006863BD">
        <w:rPr>
          <w:rFonts w:ascii="Times New Roman" w:hAnsi="Times New Roman" w:cs="Times New Roman"/>
          <w:sz w:val="20"/>
          <w:szCs w:val="20"/>
        </w:rPr>
        <w:t>,</w:t>
      </w:r>
      <w:r w:rsidRPr="002C272F">
        <w:rPr>
          <w:rFonts w:ascii="Times New Roman" w:hAnsi="Times New Roman" w:cs="Times New Roman"/>
          <w:sz w:val="20"/>
          <w:szCs w:val="20"/>
        </w:rPr>
        <w:t xml:space="preserve"> severity)</w:t>
      </w:r>
    </w:p>
    <w:p w14:paraId="0000005A" w14:textId="64C4FCF4" w:rsidR="001F1B49" w:rsidRPr="002C272F" w:rsidRDefault="002C272F" w:rsidP="002179A4">
      <w:pPr>
        <w:numPr>
          <w:ilvl w:val="0"/>
          <w:numId w:val="4"/>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The relationship between the parties in question (position, etc.)</w:t>
      </w:r>
    </w:p>
    <w:p w14:paraId="0000005B" w14:textId="62CF5AFE" w:rsidR="001F1B49" w:rsidRPr="002C272F" w:rsidRDefault="002C272F" w:rsidP="002179A4">
      <w:pPr>
        <w:numPr>
          <w:ilvl w:val="0"/>
          <w:numId w:val="4"/>
        </w:numPr>
        <w:pBdr>
          <w:top w:val="nil"/>
          <w:left w:val="nil"/>
          <w:bottom w:val="nil"/>
          <w:right w:val="nil"/>
          <w:between w:val="nil"/>
        </w:pBdr>
        <w:rPr>
          <w:rFonts w:ascii="Times New Roman" w:hAnsi="Times New Roman" w:cs="Times New Roman"/>
          <w:sz w:val="20"/>
          <w:szCs w:val="20"/>
        </w:rPr>
      </w:pPr>
      <w:r w:rsidRPr="002C272F">
        <w:rPr>
          <w:rFonts w:ascii="Times New Roman" w:hAnsi="Times New Roman" w:cs="Times New Roman"/>
          <w:sz w:val="20"/>
          <w:szCs w:val="20"/>
        </w:rPr>
        <w:t>The response taken by and feelings, etc. of the victim (filing charges, etc</w:t>
      </w:r>
      <w:r w:rsidR="009E5270">
        <w:rPr>
          <w:rFonts w:ascii="Times New Roman" w:hAnsi="Times New Roman" w:cs="Times New Roman" w:hint="eastAsia"/>
          <w:sz w:val="20"/>
          <w:szCs w:val="20"/>
        </w:rPr>
        <w:t>.</w:t>
      </w:r>
      <w:r w:rsidRPr="002C272F">
        <w:rPr>
          <w:rFonts w:ascii="Times New Roman" w:hAnsi="Times New Roman" w:cs="Times New Roman"/>
          <w:sz w:val="20"/>
          <w:szCs w:val="20"/>
        </w:rPr>
        <w:t>)</w:t>
      </w:r>
    </w:p>
    <w:p w14:paraId="0000005C" w14:textId="4AF4760C" w:rsidR="001F1B49" w:rsidRPr="002C272F" w:rsidRDefault="001F1B49">
      <w:pPr>
        <w:rPr>
          <w:rFonts w:ascii="Times New Roman" w:hAnsi="Times New Roman" w:cs="Times New Roman"/>
          <w:sz w:val="20"/>
          <w:szCs w:val="20"/>
        </w:rPr>
      </w:pPr>
    </w:p>
    <w:p w14:paraId="0000005D" w14:textId="5CAB4946"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Consultation Window</w:t>
      </w:r>
    </w:p>
    <w:p w14:paraId="0000005E"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The following representatives are responsible for handling consultation (including complaints) regarding harassment in the workplace. If you have concerns about harassment in the workplace please be assured that you are not alone, and contact the members below by telephone or email.</w:t>
      </w:r>
    </w:p>
    <w:p w14:paraId="0000005F"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In addition to cases where harassment is clearly occurring, our representatives handle a wide range of consultations, including cases where there is a possibility of harassment, cases where there is a risk that the working environment will deteriorate if the situation is not dealt with, and cases where it is unclear whether the act in question constitutes harassment or not.</w:t>
      </w:r>
    </w:p>
    <w:p w14:paraId="00000060" w14:textId="19474472"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 xml:space="preserve">          (Section/Group Name) (Ext: xx, Email: ×××) (Female)</w:t>
      </w:r>
    </w:p>
    <w:p w14:paraId="00000061" w14:textId="5E198E46"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 xml:space="preserve">          (Section/Group Name) (Ext: xx, Email: ×××) (Male)</w:t>
      </w:r>
    </w:p>
    <w:p w14:paraId="00000062" w14:textId="1573EA80"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 xml:space="preserve">          External Consultations: (Name of Organization/Contact)</w:t>
      </w:r>
      <w:r w:rsidR="00732B05">
        <w:rPr>
          <w:rFonts w:ascii="Times New Roman" w:hAnsi="Times New Roman" w:cs="Times New Roman" w:hint="eastAsia"/>
          <w:sz w:val="20"/>
          <w:szCs w:val="20"/>
        </w:rPr>
        <w:t xml:space="preserve"> (</w:t>
      </w:r>
      <w:r w:rsidRPr="002C272F">
        <w:rPr>
          <w:rFonts w:ascii="Times New Roman" w:hAnsi="Times New Roman" w:cs="Times New Roman"/>
          <w:sz w:val="20"/>
          <w:szCs w:val="20"/>
        </w:rPr>
        <w:t>Tel: ××, Email: ×××</w:t>
      </w:r>
      <w:r w:rsidR="00732B05">
        <w:rPr>
          <w:rFonts w:ascii="Times New Roman" w:hAnsi="Times New Roman" w:cs="Times New Roman" w:hint="eastAsia"/>
          <w:sz w:val="20"/>
          <w:szCs w:val="20"/>
        </w:rPr>
        <w:t>)</w:t>
      </w:r>
    </w:p>
    <w:p w14:paraId="00000063"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Please be assured that in responding to the consultation we will maintain fairness by protecting the privacy of not only the employee making the consultation but also the party that is the subject of the consultation.</w:t>
      </w:r>
    </w:p>
    <w:p w14:paraId="00000064" w14:textId="4DFE6A00" w:rsidR="001F1B49" w:rsidRPr="002C272F" w:rsidRDefault="001F1B49">
      <w:pPr>
        <w:rPr>
          <w:rFonts w:ascii="Times New Roman" w:hAnsi="Times New Roman" w:cs="Times New Roman"/>
          <w:sz w:val="20"/>
          <w:szCs w:val="20"/>
        </w:rPr>
      </w:pPr>
    </w:p>
    <w:p w14:paraId="00000065" w14:textId="33537B19"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Neither the employee making the consultation nor parties who cooperate in establishing related facts will be subject to any form of disadvantageous treatment.</w:t>
      </w:r>
    </w:p>
    <w:p w14:paraId="00000066" w14:textId="351B7AE8" w:rsidR="001F1B49" w:rsidRPr="002C272F" w:rsidRDefault="001F1B49">
      <w:pPr>
        <w:rPr>
          <w:rFonts w:ascii="Times New Roman" w:hAnsi="Times New Roman" w:cs="Times New Roman"/>
          <w:sz w:val="20"/>
          <w:szCs w:val="20"/>
        </w:rPr>
      </w:pPr>
    </w:p>
    <w:p w14:paraId="00000067" w14:textId="1650A661"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Upon receiving a consultation, we will confirm the facts promptly and accurately, and, if the facts are confirmed, will take measures that respect the needs and circumstances of the victim as well as measures against the perpetrator. We will also take appropriate measures to prevent recurrence.</w:t>
      </w:r>
    </w:p>
    <w:p w14:paraId="00000068" w14:textId="77777777" w:rsidR="001F1B49" w:rsidRPr="002C272F" w:rsidRDefault="001F1B49">
      <w:pPr>
        <w:rPr>
          <w:rFonts w:ascii="Times New Roman" w:hAnsi="Times New Roman" w:cs="Times New Roman"/>
          <w:sz w:val="20"/>
          <w:szCs w:val="20"/>
        </w:rPr>
      </w:pPr>
    </w:p>
    <w:p w14:paraId="00000069" w14:textId="6BC67E44"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We have a variety of systems available for workers who are pregnant, giving birth, raising children, or caring for family members. Likewise, for temporary employees, dispatch companies have systems in place which can be utilized. Check the Rules of Employment and other resources for information on the systems and measures that are available for use.</w:t>
      </w:r>
    </w:p>
    <w:p w14:paraId="0000006A"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Please note that when utilizing these systems and measures, the workplace may be affected to some extent, such as needing to reassign work duties among members. While there is no need to hesitate to use the various systems and measures available, please consult your manager or the human resources department as early as possible to ensure smooth use of the system. To ensure the system can be used effectively by all parties involved, users should also strive to maintain good communication with members involved in their duties on a day-to-day basis.</w:t>
      </w:r>
    </w:p>
    <w:p w14:paraId="0000006B" w14:textId="77777777" w:rsidR="001F1B49" w:rsidRPr="002C272F" w:rsidRDefault="002C272F">
      <w:pPr>
        <w:rPr>
          <w:rFonts w:ascii="Times New Roman" w:hAnsi="Times New Roman" w:cs="Times New Roman"/>
          <w:sz w:val="20"/>
          <w:szCs w:val="20"/>
        </w:rPr>
      </w:pPr>
      <w:r w:rsidRPr="002C272F">
        <w:rPr>
          <w:rFonts w:ascii="Times New Roman" w:hAnsi="Times New Roman" w:cs="Times New Roman"/>
          <w:sz w:val="20"/>
          <w:szCs w:val="20"/>
        </w:rPr>
        <w:t>Heads of respective workplaces should review the allocation of work to ensure that workers who are pregnant, giving birth, raising children, or caring for family members can use the related systems with peace of mind and maintain a healthy balance between work and family responsibilities. If you are unsure how to handle a certain situation, please consult XX Section, HR Department, Headquarters.</w:t>
      </w:r>
    </w:p>
    <w:p w14:paraId="0000006C" w14:textId="77777777" w:rsidR="001F1B49" w:rsidRPr="002C272F" w:rsidRDefault="001F1B49">
      <w:pPr>
        <w:rPr>
          <w:rFonts w:ascii="Times New Roman" w:hAnsi="Times New Roman" w:cs="Times New Roman"/>
          <w:sz w:val="20"/>
          <w:szCs w:val="20"/>
        </w:rPr>
      </w:pPr>
    </w:p>
    <w:p w14:paraId="0000006D" w14:textId="0EB4FE61" w:rsidR="001F1B49" w:rsidRPr="002C272F" w:rsidRDefault="002C272F" w:rsidP="002179A4">
      <w:pPr>
        <w:pStyle w:val="a4"/>
        <w:numPr>
          <w:ilvl w:val="0"/>
          <w:numId w:val="5"/>
        </w:numPr>
        <w:ind w:leftChars="0" w:left="0"/>
        <w:rPr>
          <w:rFonts w:ascii="Times New Roman" w:hAnsi="Times New Roman" w:cs="Times New Roman"/>
          <w:sz w:val="20"/>
          <w:szCs w:val="20"/>
        </w:rPr>
      </w:pPr>
      <w:r w:rsidRPr="002C272F">
        <w:rPr>
          <w:rFonts w:ascii="Times New Roman" w:hAnsi="Times New Roman" w:cs="Times New Roman"/>
          <w:sz w:val="20"/>
          <w:szCs w:val="20"/>
        </w:rPr>
        <w:t>Proactively participate in training and courses on workplace harassment prevention when offered.</w:t>
      </w:r>
    </w:p>
    <w:p w14:paraId="0000006E" w14:textId="77777777" w:rsidR="001F1B49" w:rsidRPr="002C272F" w:rsidRDefault="001F1B49">
      <w:pPr>
        <w:rPr>
          <w:rFonts w:ascii="Times New Roman" w:hAnsi="Times New Roman" w:cs="Times New Roman"/>
          <w:sz w:val="20"/>
          <w:szCs w:val="20"/>
        </w:rPr>
      </w:pPr>
    </w:p>
    <w:sectPr w:rsidR="001F1B49" w:rsidRPr="002C272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5FBC3" w14:textId="77777777" w:rsidR="00C94819" w:rsidRDefault="00C94819" w:rsidP="0008671A">
      <w:r>
        <w:separator/>
      </w:r>
    </w:p>
  </w:endnote>
  <w:endnote w:type="continuationSeparator" w:id="0">
    <w:p w14:paraId="356BA415" w14:textId="77777777" w:rsidR="00C94819" w:rsidRDefault="00C94819" w:rsidP="0008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80D4F" w14:textId="77777777" w:rsidR="002760B6" w:rsidRDefault="002760B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97632" w14:textId="77777777" w:rsidR="002760B6" w:rsidRDefault="002760B6">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58A31" w14:textId="77777777" w:rsidR="002760B6" w:rsidRDefault="002760B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946B5" w14:textId="77777777" w:rsidR="00C94819" w:rsidRDefault="00C94819" w:rsidP="0008671A">
      <w:r>
        <w:separator/>
      </w:r>
    </w:p>
  </w:footnote>
  <w:footnote w:type="continuationSeparator" w:id="0">
    <w:p w14:paraId="72CEEF07" w14:textId="77777777" w:rsidR="00C94819" w:rsidRDefault="00C94819" w:rsidP="0008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972A3" w14:textId="77777777" w:rsidR="002760B6" w:rsidRDefault="002760B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36D7" w14:textId="77777777" w:rsidR="002760B6" w:rsidRDefault="002760B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8236" w14:textId="77777777" w:rsidR="002760B6" w:rsidRDefault="002760B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35"/>
    <w:multiLevelType w:val="multilevel"/>
    <w:tmpl w:val="E494C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26054C"/>
    <w:multiLevelType w:val="hybridMultilevel"/>
    <w:tmpl w:val="1AC8CA22"/>
    <w:lvl w:ilvl="0" w:tplc="9CA262BE">
      <w:start w:val="1"/>
      <w:numFmt w:val="decimal"/>
      <w:lvlText w:val="%1"/>
      <w:lvlJc w:val="left"/>
      <w:pPr>
        <w:ind w:left="617" w:hanging="420"/>
      </w:pPr>
      <w:rPr>
        <w:rFonts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2A1A5923"/>
    <w:multiLevelType w:val="hybridMultilevel"/>
    <w:tmpl w:val="86C81252"/>
    <w:lvl w:ilvl="0" w:tplc="47842046">
      <w:start w:val="1"/>
      <w:numFmt w:val="decimal"/>
      <w:lvlText w:val="%1"/>
      <w:lvlJc w:val="left"/>
      <w:pPr>
        <w:ind w:left="665" w:hanging="468"/>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 w15:restartNumberingAfterBreak="0">
    <w:nsid w:val="2F1858FB"/>
    <w:multiLevelType w:val="hybridMultilevel"/>
    <w:tmpl w:val="1AC8CA22"/>
    <w:lvl w:ilvl="0" w:tplc="9CA262BE">
      <w:start w:val="1"/>
      <w:numFmt w:val="decimal"/>
      <w:lvlText w:val="%1"/>
      <w:lvlJc w:val="left"/>
      <w:pPr>
        <w:ind w:left="617" w:hanging="420"/>
      </w:pPr>
      <w:rPr>
        <w:rFonts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CB52D9C"/>
    <w:multiLevelType w:val="multilevel"/>
    <w:tmpl w:val="E494C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49"/>
    <w:rsid w:val="00002FCF"/>
    <w:rsid w:val="0003215B"/>
    <w:rsid w:val="0008671A"/>
    <w:rsid w:val="000A7D17"/>
    <w:rsid w:val="000E078F"/>
    <w:rsid w:val="00104C21"/>
    <w:rsid w:val="00184595"/>
    <w:rsid w:val="001B123A"/>
    <w:rsid w:val="001F1B49"/>
    <w:rsid w:val="001F6C9C"/>
    <w:rsid w:val="002179A4"/>
    <w:rsid w:val="002760B6"/>
    <w:rsid w:val="002B46F3"/>
    <w:rsid w:val="002C272F"/>
    <w:rsid w:val="002F7E09"/>
    <w:rsid w:val="003D2605"/>
    <w:rsid w:val="00402E68"/>
    <w:rsid w:val="00452377"/>
    <w:rsid w:val="004B62CF"/>
    <w:rsid w:val="004D715D"/>
    <w:rsid w:val="00500311"/>
    <w:rsid w:val="00515393"/>
    <w:rsid w:val="00604C16"/>
    <w:rsid w:val="00640DA5"/>
    <w:rsid w:val="006863BD"/>
    <w:rsid w:val="006F22BA"/>
    <w:rsid w:val="006F7062"/>
    <w:rsid w:val="00730D18"/>
    <w:rsid w:val="00732B05"/>
    <w:rsid w:val="00766ACF"/>
    <w:rsid w:val="00782712"/>
    <w:rsid w:val="00841679"/>
    <w:rsid w:val="008C1FAF"/>
    <w:rsid w:val="009303B7"/>
    <w:rsid w:val="0093753A"/>
    <w:rsid w:val="009E5270"/>
    <w:rsid w:val="00A10E57"/>
    <w:rsid w:val="00A50A03"/>
    <w:rsid w:val="00A60094"/>
    <w:rsid w:val="00AC32F3"/>
    <w:rsid w:val="00AF2694"/>
    <w:rsid w:val="00B03CAA"/>
    <w:rsid w:val="00C31EF5"/>
    <w:rsid w:val="00C94819"/>
    <w:rsid w:val="00CB00BD"/>
    <w:rsid w:val="00D03121"/>
    <w:rsid w:val="00D66F95"/>
    <w:rsid w:val="00D9244C"/>
    <w:rsid w:val="00E359E3"/>
    <w:rsid w:val="00F02779"/>
    <w:rsid w:val="00F03298"/>
    <w:rsid w:val="00F034A4"/>
    <w:rsid w:val="00F5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4D108E"/>
  <w15:docId w15:val="{2F40BA86-FCF9-4B8A-A4C6-2001F063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144468"/>
    <w:pPr>
      <w:ind w:leftChars="400" w:left="840"/>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character" w:styleId="a6">
    <w:name w:val="annotation reference"/>
    <w:basedOn w:val="a0"/>
    <w:uiPriority w:val="99"/>
    <w:semiHidden/>
    <w:unhideWhenUsed/>
    <w:rsid w:val="002C272F"/>
    <w:rPr>
      <w:sz w:val="18"/>
      <w:szCs w:val="18"/>
    </w:rPr>
  </w:style>
  <w:style w:type="paragraph" w:styleId="a7">
    <w:name w:val="annotation text"/>
    <w:basedOn w:val="a"/>
    <w:link w:val="a8"/>
    <w:uiPriority w:val="99"/>
    <w:semiHidden/>
    <w:unhideWhenUsed/>
    <w:rsid w:val="002C272F"/>
    <w:pPr>
      <w:jc w:val="left"/>
    </w:pPr>
  </w:style>
  <w:style w:type="character" w:customStyle="1" w:styleId="a8">
    <w:name w:val="コメント文字列 (文字)"/>
    <w:basedOn w:val="a0"/>
    <w:link w:val="a7"/>
    <w:uiPriority w:val="99"/>
    <w:semiHidden/>
    <w:rsid w:val="002C272F"/>
  </w:style>
  <w:style w:type="paragraph" w:styleId="a9">
    <w:name w:val="annotation subject"/>
    <w:basedOn w:val="a7"/>
    <w:next w:val="a7"/>
    <w:link w:val="aa"/>
    <w:uiPriority w:val="99"/>
    <w:semiHidden/>
    <w:unhideWhenUsed/>
    <w:rsid w:val="002C272F"/>
    <w:rPr>
      <w:b/>
      <w:bCs/>
    </w:rPr>
  </w:style>
  <w:style w:type="character" w:customStyle="1" w:styleId="aa">
    <w:name w:val="コメント内容 (文字)"/>
    <w:basedOn w:val="a8"/>
    <w:link w:val="a9"/>
    <w:uiPriority w:val="99"/>
    <w:semiHidden/>
    <w:rsid w:val="002C272F"/>
    <w:rPr>
      <w:b/>
      <w:bCs/>
    </w:rPr>
  </w:style>
  <w:style w:type="paragraph" w:styleId="ab">
    <w:name w:val="Balloon Text"/>
    <w:basedOn w:val="a"/>
    <w:link w:val="ac"/>
    <w:uiPriority w:val="99"/>
    <w:semiHidden/>
    <w:unhideWhenUsed/>
    <w:rsid w:val="002C27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272F"/>
    <w:rPr>
      <w:rFonts w:asciiTheme="majorHAnsi" w:eastAsiaTheme="majorEastAsia" w:hAnsiTheme="majorHAnsi" w:cstheme="majorBidi"/>
      <w:sz w:val="18"/>
      <w:szCs w:val="18"/>
    </w:rPr>
  </w:style>
  <w:style w:type="paragraph" w:styleId="ad">
    <w:name w:val="header"/>
    <w:basedOn w:val="a"/>
    <w:link w:val="ae"/>
    <w:uiPriority w:val="99"/>
    <w:unhideWhenUsed/>
    <w:rsid w:val="0008671A"/>
    <w:pPr>
      <w:tabs>
        <w:tab w:val="center" w:pos="4252"/>
        <w:tab w:val="right" w:pos="8504"/>
      </w:tabs>
      <w:snapToGrid w:val="0"/>
    </w:pPr>
  </w:style>
  <w:style w:type="character" w:customStyle="1" w:styleId="ae">
    <w:name w:val="ヘッダー (文字)"/>
    <w:basedOn w:val="a0"/>
    <w:link w:val="ad"/>
    <w:uiPriority w:val="99"/>
    <w:rsid w:val="0008671A"/>
  </w:style>
  <w:style w:type="paragraph" w:styleId="af">
    <w:name w:val="footer"/>
    <w:basedOn w:val="a"/>
    <w:link w:val="af0"/>
    <w:uiPriority w:val="99"/>
    <w:unhideWhenUsed/>
    <w:rsid w:val="0008671A"/>
    <w:pPr>
      <w:tabs>
        <w:tab w:val="center" w:pos="4252"/>
        <w:tab w:val="right" w:pos="8504"/>
      </w:tabs>
      <w:snapToGrid w:val="0"/>
    </w:pPr>
  </w:style>
  <w:style w:type="character" w:customStyle="1" w:styleId="af0">
    <w:name w:val="フッター (文字)"/>
    <w:basedOn w:val="a0"/>
    <w:link w:val="af"/>
    <w:uiPriority w:val="99"/>
    <w:rsid w:val="0008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evFdWXercJd9LMo7Lk7TW963Q==">AMUW2mVEW+4CWU418dGwdWmSKH3JpRCrrIyCLXAQzQ/HYKBuyJF7ASjTI15WYWsZJ0VStnIDmW6fzW2qrSkgpWkyNQJ/OocZOIZzbpDJ2k2ZUzv63fkorAA=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52FDE5-3BE7-49F9-95B9-0D05712F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1440</Words>
  <Characters>8213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zono ESP</cp:lastModifiedBy>
  <cp:revision>4</cp:revision>
  <dcterms:created xsi:type="dcterms:W3CDTF">2021-02-12T06:17:00Z</dcterms:created>
  <dcterms:modified xsi:type="dcterms:W3CDTF">2021-02-25T07:09:00Z</dcterms:modified>
</cp:coreProperties>
</file>